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8BAE96" w14:textId="24AEB0DB" w:rsidR="00087E0E" w:rsidRPr="008B1A79" w:rsidRDefault="00087E0E" w:rsidP="008B1A79">
      <w:pPr>
        <w:pStyle w:val="NormalWeb"/>
        <w:jc w:val="center"/>
        <w:rPr>
          <w:rFonts w:ascii="Avenir Light" w:hAnsi="Avenir Light"/>
        </w:rPr>
      </w:pPr>
      <w:r w:rsidRPr="008B1A79">
        <w:rPr>
          <w:rFonts w:ascii="Avenir Light" w:hAnsi="Avenir Light"/>
        </w:rPr>
        <w:t>PARENTING COORDINATOR</w:t>
      </w:r>
      <w:r w:rsidR="004613EB" w:rsidRPr="008B1A79">
        <w:rPr>
          <w:rFonts w:ascii="Avenir Light" w:hAnsi="Avenir Light"/>
        </w:rPr>
        <w:t xml:space="preserve"> AGREEMENT </w:t>
      </w:r>
    </w:p>
    <w:p w14:paraId="63B56C95" w14:textId="77777777" w:rsidR="004613EB" w:rsidRPr="008B1A79" w:rsidRDefault="004613EB"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 xml:space="preserve">I, </w:t>
      </w:r>
      <w:r w:rsidRPr="008B1A79">
        <w:rPr>
          <w:rFonts w:ascii="Avenir Light" w:hAnsi="Avenir Light" w:cs="Times New Roman"/>
          <w:color w:val="000000"/>
          <w:sz w:val="18"/>
          <w:szCs w:val="18"/>
        </w:rPr>
        <w:softHyphen/>
      </w:r>
      <w:r w:rsidRPr="008B1A79">
        <w:rPr>
          <w:rFonts w:ascii="Avenir Light" w:hAnsi="Avenir Light" w:cs="Times New Roman"/>
          <w:color w:val="000000"/>
          <w:sz w:val="18"/>
          <w:szCs w:val="18"/>
        </w:rPr>
        <w:softHyphen/>
        <w:t>___________________________, hereby agree with the court order that Julia A Olson, MA, LPCC, will function as our Parenting Coordinator pursuant to Colorado Revised Statutes (C.R.S.) §14-10-128.1</w:t>
      </w:r>
      <w:r w:rsidR="00087E0E"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These services are ordered by the District Court of _________________ County, dated _________________. The order of appointment of the Parenting</w:t>
      </w:r>
      <w:r w:rsidR="00087E0E"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Coordinator in this case ends on ________________.</w:t>
      </w:r>
    </w:p>
    <w:p w14:paraId="73AE1039" w14:textId="77777777" w:rsidR="002C0AC0" w:rsidRPr="008B1A79" w:rsidRDefault="002C0AC0" w:rsidP="004613EB">
      <w:pPr>
        <w:widowControl w:val="0"/>
        <w:autoSpaceDE w:val="0"/>
        <w:autoSpaceDN w:val="0"/>
        <w:adjustRightInd w:val="0"/>
        <w:rPr>
          <w:rFonts w:ascii="Avenir Light" w:hAnsi="Avenir Light" w:cs="Times New Roman"/>
          <w:color w:val="000000"/>
          <w:sz w:val="18"/>
          <w:szCs w:val="18"/>
        </w:rPr>
      </w:pPr>
    </w:p>
    <w:p w14:paraId="6F8DC620" w14:textId="10B3E6CC" w:rsidR="002C0AC0" w:rsidRPr="008B1A79" w:rsidRDefault="002C0AC0"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I. PARENT COORDINATION</w:t>
      </w:r>
    </w:p>
    <w:p w14:paraId="421383E5" w14:textId="77777777" w:rsidR="004613EB" w:rsidRPr="008B1A79" w:rsidRDefault="004613EB" w:rsidP="004613EB">
      <w:pPr>
        <w:widowControl w:val="0"/>
        <w:autoSpaceDE w:val="0"/>
        <w:autoSpaceDN w:val="0"/>
        <w:adjustRightInd w:val="0"/>
        <w:rPr>
          <w:rFonts w:ascii="Avenir Light" w:hAnsi="Avenir Light" w:cs="Times New Roman"/>
          <w:color w:val="000000"/>
          <w:sz w:val="18"/>
          <w:szCs w:val="18"/>
        </w:rPr>
      </w:pPr>
    </w:p>
    <w:p w14:paraId="01B7B406" w14:textId="04E3E040" w:rsidR="004613EB" w:rsidRPr="008B1A79" w:rsidRDefault="004613EB" w:rsidP="004613EB">
      <w:pPr>
        <w:rPr>
          <w:rFonts w:ascii="Avenir Light" w:eastAsia="Times New Roman" w:hAnsi="Avenir Light" w:cs="Times New Roman"/>
          <w:sz w:val="18"/>
          <w:szCs w:val="18"/>
        </w:rPr>
      </w:pPr>
      <w:r w:rsidRPr="008B1A79">
        <w:rPr>
          <w:rFonts w:ascii="Avenir Light" w:hAnsi="Avenir Light" w:cs="Times New Roman"/>
          <w:b/>
          <w:color w:val="000000"/>
          <w:sz w:val="18"/>
          <w:szCs w:val="18"/>
        </w:rPr>
        <w:t>A.</w:t>
      </w:r>
      <w:r w:rsidR="002C0AC0" w:rsidRPr="008B1A79">
        <w:rPr>
          <w:rFonts w:ascii="Avenir Light" w:hAnsi="Avenir Light" w:cs="Times New Roman"/>
          <w:b/>
          <w:color w:val="000000"/>
          <w:sz w:val="18"/>
          <w:szCs w:val="18"/>
        </w:rPr>
        <w:t xml:space="preserve"> About Parent Coordination</w:t>
      </w:r>
      <w:r w:rsidRPr="008B1A79">
        <w:rPr>
          <w:rFonts w:ascii="Avenir Light" w:hAnsi="Avenir Light" w:cs="Times New Roman"/>
          <w:b/>
          <w:color w:val="000000"/>
          <w:sz w:val="18"/>
          <w:szCs w:val="18"/>
        </w:rPr>
        <w:t>:</w:t>
      </w:r>
      <w:r w:rsidRPr="008B1A79">
        <w:rPr>
          <w:rFonts w:ascii="Avenir Light" w:hAnsi="Avenir Light" w:cs="Times New Roman"/>
          <w:color w:val="000000"/>
          <w:sz w:val="18"/>
          <w:szCs w:val="18"/>
        </w:rPr>
        <w:t xml:space="preserve"> </w:t>
      </w:r>
      <w:r w:rsidRPr="008B1A79">
        <w:rPr>
          <w:rFonts w:ascii="Avenir Light" w:eastAsia="Times New Roman" w:hAnsi="Avenir Light" w:cs="Times New Roman"/>
          <w:sz w:val="18"/>
          <w:szCs w:val="18"/>
        </w:rPr>
        <w:t>At any time after the entry of a court order concerning parental responsibilities in divorce proceedings, the court may appoint a parenting coordinator (PC) to assist in the resolution of disputes between the parties concerning parental responsibilities. The parenting coordinator’s role is to help with the implementation of a court-ordered parenting plan. This process often involves the resolution of disputes over parenting time issues, specific disputed parenting decisions, and child support issues. Parenting coordinator’s responsibilities include assisting the parties in creating an agreed-upon parenting plan, drafting guidelines for appropriate communication, providing resources for improving parenting skills, identifying any sources and causes of conflict, and developing strategies to minimize family conflict.</w:t>
      </w:r>
    </w:p>
    <w:p w14:paraId="7F81F6C2" w14:textId="77777777" w:rsidR="004613EB" w:rsidRPr="008B1A79" w:rsidRDefault="004613EB" w:rsidP="004613EB">
      <w:pPr>
        <w:rPr>
          <w:rFonts w:ascii="Avenir Light" w:eastAsia="Times New Roman" w:hAnsi="Avenir Light" w:cs="Times New Roman"/>
          <w:sz w:val="18"/>
          <w:szCs w:val="18"/>
        </w:rPr>
      </w:pPr>
    </w:p>
    <w:p w14:paraId="37E4739B" w14:textId="351EBAC3" w:rsidR="004613EB" w:rsidRPr="008B1A79" w:rsidRDefault="004613EB"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B.</w:t>
      </w:r>
      <w:r w:rsidRPr="008B1A79">
        <w:rPr>
          <w:rFonts w:ascii="Avenir Light" w:hAnsi="Avenir Light" w:cs="Times New Roman"/>
          <w:color w:val="000000"/>
          <w:sz w:val="18"/>
          <w:szCs w:val="18"/>
        </w:rPr>
        <w:t xml:space="preserve"> </w:t>
      </w:r>
      <w:r w:rsidRPr="008B1A79">
        <w:rPr>
          <w:rFonts w:ascii="Avenir Light" w:hAnsi="Avenir Light" w:cs="Times New Roman"/>
          <w:b/>
          <w:color w:val="000000"/>
          <w:sz w:val="18"/>
          <w:szCs w:val="18"/>
        </w:rPr>
        <w:t>Parenting Coordination</w:t>
      </w:r>
      <w:r w:rsidR="002C0AC0" w:rsidRPr="008B1A79">
        <w:rPr>
          <w:rFonts w:ascii="Avenir Light" w:hAnsi="Avenir Light" w:cs="Times New Roman"/>
          <w:b/>
          <w:color w:val="000000"/>
          <w:sz w:val="18"/>
          <w:szCs w:val="18"/>
        </w:rPr>
        <w:t xml:space="preserve"> Process</w:t>
      </w:r>
      <w:r w:rsidRPr="008B1A79">
        <w:rPr>
          <w:rFonts w:ascii="Avenir Light" w:hAnsi="Avenir Light" w:cs="Times New Roman"/>
          <w:b/>
          <w:color w:val="000000"/>
          <w:sz w:val="18"/>
          <w:szCs w:val="18"/>
        </w:rPr>
        <w:t>:</w:t>
      </w:r>
      <w:r w:rsidRPr="008B1A79">
        <w:rPr>
          <w:rFonts w:ascii="Avenir Light" w:hAnsi="Avenir Light" w:cs="Times New Roman"/>
          <w:color w:val="000000"/>
          <w:sz w:val="18"/>
          <w:szCs w:val="18"/>
        </w:rPr>
        <w:t xml:space="preserve"> The PC assesses the situation and issues through conducting parent interviews, reviewing Parental Responsibility Evaluations or Child and Family Investigator Reports, analyzi</w:t>
      </w:r>
      <w:r w:rsidR="00192B8C" w:rsidRPr="008B1A79">
        <w:rPr>
          <w:rFonts w:ascii="Avenir Light" w:hAnsi="Avenir Light" w:cs="Times New Roman"/>
          <w:color w:val="000000"/>
          <w:sz w:val="18"/>
          <w:szCs w:val="18"/>
        </w:rPr>
        <w:t>ng other relevant documents or records</w:t>
      </w:r>
      <w:r w:rsidRPr="008B1A79">
        <w:rPr>
          <w:rFonts w:ascii="Avenir Light" w:hAnsi="Avenir Light" w:cs="Times New Roman"/>
          <w:color w:val="000000"/>
          <w:sz w:val="18"/>
          <w:szCs w:val="18"/>
        </w:rPr>
        <w:t>, and reviewing e-mails between the parties. The PC may use educational techniques to inform or update parents about relevant research to conside</w:t>
      </w:r>
      <w:r w:rsidR="00192B8C" w:rsidRPr="008B1A79">
        <w:rPr>
          <w:rFonts w:ascii="Avenir Light" w:hAnsi="Avenir Light" w:cs="Times New Roman"/>
          <w:color w:val="000000"/>
          <w:sz w:val="18"/>
          <w:szCs w:val="18"/>
        </w:rPr>
        <w:t xml:space="preserve">r on a specific parenting issue. The PC may also facilitate resolution-focused conversations </w:t>
      </w:r>
      <w:r w:rsidRPr="008B1A79">
        <w:rPr>
          <w:rFonts w:ascii="Avenir Light" w:hAnsi="Avenir Light" w:cs="Times New Roman"/>
          <w:color w:val="000000"/>
          <w:sz w:val="18"/>
          <w:szCs w:val="18"/>
        </w:rPr>
        <w:t>between</w:t>
      </w:r>
      <w:r w:rsidR="00192B8C"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the parents, coach each parent on strategies to deal with the other parent or</w:t>
      </w:r>
      <w:r w:rsidR="00192B8C" w:rsidRPr="008B1A79">
        <w:rPr>
          <w:rFonts w:ascii="Avenir Light" w:hAnsi="Avenir Light" w:cs="Times New Roman"/>
          <w:color w:val="000000"/>
          <w:sz w:val="18"/>
          <w:szCs w:val="18"/>
        </w:rPr>
        <w:t xml:space="preserve"> children, and refer</w:t>
      </w:r>
      <w:r w:rsidRPr="008B1A79">
        <w:rPr>
          <w:rFonts w:ascii="Avenir Light" w:hAnsi="Avenir Light" w:cs="Times New Roman"/>
          <w:color w:val="000000"/>
          <w:sz w:val="18"/>
          <w:szCs w:val="18"/>
        </w:rPr>
        <w:t xml:space="preserve"> parents or children to other resources or professionals,</w:t>
      </w:r>
      <w:r w:rsidR="00192B8C"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 xml:space="preserve">such as </w:t>
      </w:r>
      <w:r w:rsidR="00192B8C" w:rsidRPr="008B1A79">
        <w:rPr>
          <w:rFonts w:ascii="Avenir Light" w:hAnsi="Avenir Light" w:cs="Times New Roman"/>
          <w:color w:val="000000"/>
          <w:sz w:val="18"/>
          <w:szCs w:val="18"/>
        </w:rPr>
        <w:t xml:space="preserve">child </w:t>
      </w:r>
      <w:r w:rsidRPr="008B1A79">
        <w:rPr>
          <w:rFonts w:ascii="Avenir Light" w:hAnsi="Avenir Light" w:cs="Times New Roman"/>
          <w:color w:val="000000"/>
          <w:sz w:val="18"/>
          <w:szCs w:val="18"/>
        </w:rPr>
        <w:t>therapists</w:t>
      </w:r>
      <w:r w:rsidR="00192B8C" w:rsidRPr="008B1A79">
        <w:rPr>
          <w:rFonts w:ascii="Avenir Light" w:hAnsi="Avenir Light" w:cs="Times New Roman"/>
          <w:color w:val="000000"/>
          <w:sz w:val="18"/>
          <w:szCs w:val="18"/>
        </w:rPr>
        <w:t>, family counselors, etc. in the best interest of the children</w:t>
      </w:r>
      <w:r w:rsidRPr="008B1A79">
        <w:rPr>
          <w:rFonts w:ascii="Avenir Light" w:hAnsi="Avenir Light" w:cs="Times New Roman"/>
          <w:color w:val="000000"/>
          <w:sz w:val="18"/>
          <w:szCs w:val="18"/>
        </w:rPr>
        <w:t>.</w:t>
      </w:r>
    </w:p>
    <w:p w14:paraId="5233C6EB" w14:textId="77777777" w:rsidR="00192B8C" w:rsidRPr="008B1A79" w:rsidRDefault="00192B8C" w:rsidP="004613EB">
      <w:pPr>
        <w:widowControl w:val="0"/>
        <w:autoSpaceDE w:val="0"/>
        <w:autoSpaceDN w:val="0"/>
        <w:adjustRightInd w:val="0"/>
        <w:rPr>
          <w:rFonts w:ascii="Avenir Light" w:hAnsi="Avenir Light" w:cs="Times New Roman"/>
          <w:color w:val="000000"/>
          <w:sz w:val="18"/>
          <w:szCs w:val="18"/>
        </w:rPr>
      </w:pPr>
    </w:p>
    <w:p w14:paraId="2762F565" w14:textId="11730EB2" w:rsidR="004613EB" w:rsidRPr="008B1A79" w:rsidRDefault="002C0AC0"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C</w:t>
      </w:r>
      <w:r w:rsidR="004613EB" w:rsidRPr="008B1A79">
        <w:rPr>
          <w:rFonts w:ascii="Avenir Light" w:hAnsi="Avenir Light" w:cs="Times New Roman"/>
          <w:b/>
          <w:color w:val="000000"/>
          <w:sz w:val="18"/>
          <w:szCs w:val="18"/>
        </w:rPr>
        <w:t>.</w:t>
      </w:r>
      <w:r w:rsidRPr="008B1A79">
        <w:rPr>
          <w:rFonts w:ascii="Avenir Light" w:hAnsi="Avenir Light" w:cs="Times New Roman"/>
          <w:b/>
          <w:color w:val="000000"/>
          <w:sz w:val="18"/>
          <w:szCs w:val="18"/>
        </w:rPr>
        <w:t xml:space="preserve"> Resolving Conflict – </w:t>
      </w:r>
      <w:r w:rsidR="006E314A" w:rsidRPr="008B1A79">
        <w:rPr>
          <w:rFonts w:ascii="Avenir Light" w:hAnsi="Avenir Light" w:cs="Times New Roman"/>
          <w:b/>
          <w:color w:val="000000"/>
          <w:sz w:val="18"/>
          <w:szCs w:val="18"/>
        </w:rPr>
        <w:t xml:space="preserve">Party </w:t>
      </w:r>
      <w:r w:rsidRPr="008B1A79">
        <w:rPr>
          <w:rFonts w:ascii="Avenir Light" w:hAnsi="Avenir Light" w:cs="Times New Roman"/>
          <w:b/>
          <w:color w:val="000000"/>
          <w:sz w:val="18"/>
          <w:szCs w:val="18"/>
        </w:rPr>
        <w:t>Responsibilities</w:t>
      </w:r>
      <w:r w:rsidR="00192B8C" w:rsidRPr="008B1A79">
        <w:rPr>
          <w:rFonts w:ascii="Avenir Light" w:hAnsi="Avenir Light" w:cs="Times New Roman"/>
          <w:b/>
          <w:color w:val="000000"/>
          <w:sz w:val="18"/>
          <w:szCs w:val="18"/>
        </w:rPr>
        <w:t>:</w:t>
      </w:r>
      <w:r w:rsidR="00192B8C"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When conflict arises, the PC will </w:t>
      </w:r>
      <w:r w:rsidR="00192B8C" w:rsidRPr="008B1A79">
        <w:rPr>
          <w:rFonts w:ascii="Avenir Light" w:hAnsi="Avenir Light" w:cs="Times New Roman"/>
          <w:color w:val="000000"/>
          <w:sz w:val="18"/>
          <w:szCs w:val="18"/>
        </w:rPr>
        <w:t xml:space="preserve">seek to help the parties to negotiate </w:t>
      </w:r>
      <w:r w:rsidR="004613EB" w:rsidRPr="008B1A79">
        <w:rPr>
          <w:rFonts w:ascii="Avenir Light" w:hAnsi="Avenir Light" w:cs="Times New Roman"/>
          <w:color w:val="000000"/>
          <w:sz w:val="18"/>
          <w:szCs w:val="18"/>
        </w:rPr>
        <w:t>settlement</w:t>
      </w:r>
      <w:r w:rsidR="00192B8C" w:rsidRPr="008B1A79">
        <w:rPr>
          <w:rFonts w:ascii="Avenir Light" w:hAnsi="Avenir Light" w:cs="Times New Roman"/>
          <w:color w:val="000000"/>
          <w:sz w:val="18"/>
          <w:szCs w:val="18"/>
        </w:rPr>
        <w:t xml:space="preserve">s. Clarifications, new major decisions, and </w:t>
      </w:r>
      <w:r w:rsidR="004613EB" w:rsidRPr="008B1A79">
        <w:rPr>
          <w:rFonts w:ascii="Avenir Light" w:hAnsi="Avenir Light" w:cs="Times New Roman"/>
          <w:color w:val="000000"/>
          <w:sz w:val="18"/>
          <w:szCs w:val="18"/>
        </w:rPr>
        <w:t xml:space="preserve">alterations of the </w:t>
      </w:r>
      <w:r w:rsidR="00192B8C" w:rsidRPr="008B1A79">
        <w:rPr>
          <w:rFonts w:ascii="Avenir Light" w:hAnsi="Avenir Light" w:cs="Times New Roman"/>
          <w:color w:val="000000"/>
          <w:sz w:val="18"/>
          <w:szCs w:val="18"/>
        </w:rPr>
        <w:t xml:space="preserve">original </w:t>
      </w:r>
      <w:r w:rsidRPr="008B1A79">
        <w:rPr>
          <w:rFonts w:ascii="Avenir Light" w:hAnsi="Avenir Light" w:cs="Times New Roman"/>
          <w:color w:val="000000"/>
          <w:sz w:val="18"/>
          <w:szCs w:val="18"/>
        </w:rPr>
        <w:t>parenting plan will be</w:t>
      </w:r>
      <w:r w:rsidR="004613EB" w:rsidRPr="008B1A79">
        <w:rPr>
          <w:rFonts w:ascii="Avenir Light" w:hAnsi="Avenir Light" w:cs="Times New Roman"/>
          <w:color w:val="000000"/>
          <w:sz w:val="18"/>
          <w:szCs w:val="18"/>
        </w:rPr>
        <w:t xml:space="preserve"> recorded by the PC and signed and</w:t>
      </w:r>
      <w:r w:rsidR="00192B8C"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dated by each parent in a memorandum of understanding (MOU). It is the</w:t>
      </w:r>
      <w:r w:rsidR="00192B8C"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parents’ responsibility to file any changes to their parenting plan with the court.</w:t>
      </w:r>
    </w:p>
    <w:p w14:paraId="1A6CFD3C" w14:textId="77777777" w:rsidR="00192B8C" w:rsidRPr="008B1A79" w:rsidRDefault="00192B8C" w:rsidP="004613EB">
      <w:pPr>
        <w:widowControl w:val="0"/>
        <w:autoSpaceDE w:val="0"/>
        <w:autoSpaceDN w:val="0"/>
        <w:adjustRightInd w:val="0"/>
        <w:rPr>
          <w:rFonts w:ascii="Avenir Light" w:hAnsi="Avenir Light" w:cs="Times New Roman"/>
          <w:color w:val="000000"/>
          <w:sz w:val="18"/>
          <w:szCs w:val="18"/>
        </w:rPr>
      </w:pPr>
    </w:p>
    <w:p w14:paraId="623B9C98" w14:textId="06076BCE" w:rsidR="004613EB" w:rsidRPr="008B1A79" w:rsidRDefault="002C0AC0" w:rsidP="00087E0E">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 xml:space="preserve">D. </w:t>
      </w:r>
      <w:r w:rsidR="006E314A" w:rsidRPr="008B1A79">
        <w:rPr>
          <w:rFonts w:ascii="Avenir Light" w:hAnsi="Avenir Light" w:cs="Times New Roman"/>
          <w:b/>
          <w:color w:val="000000"/>
          <w:sz w:val="18"/>
          <w:szCs w:val="18"/>
        </w:rPr>
        <w:t xml:space="preserve">The PC as </w:t>
      </w:r>
      <w:r w:rsidRPr="008B1A79">
        <w:rPr>
          <w:rFonts w:ascii="Avenir Light" w:hAnsi="Avenir Light" w:cs="Times New Roman"/>
          <w:b/>
          <w:color w:val="000000"/>
          <w:sz w:val="18"/>
          <w:szCs w:val="18"/>
        </w:rPr>
        <w:t>Facilitative and Educational</w:t>
      </w:r>
      <w:r w:rsidR="004613EB" w:rsidRPr="008B1A79">
        <w:rPr>
          <w:rFonts w:ascii="Avenir Light" w:hAnsi="Avenir Light" w:cs="Times New Roman"/>
          <w:b/>
          <w:color w:val="000000"/>
          <w:sz w:val="18"/>
          <w:szCs w:val="18"/>
        </w:rPr>
        <w:t>:</w:t>
      </w:r>
      <w:r w:rsidR="004613EB" w:rsidRPr="008B1A79">
        <w:rPr>
          <w:rFonts w:ascii="Avenir Light" w:hAnsi="Avenir Light" w:cs="Times New Roman"/>
          <w:color w:val="000000"/>
          <w:sz w:val="18"/>
          <w:szCs w:val="18"/>
        </w:rPr>
        <w:t xml:space="preserve"> The PC</w:t>
      </w:r>
      <w:r w:rsidR="00192B8C"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process is </w:t>
      </w:r>
      <w:r w:rsidR="00192B8C" w:rsidRPr="008B1A79">
        <w:rPr>
          <w:rFonts w:ascii="Avenir Light" w:hAnsi="Avenir Light" w:cs="Times New Roman"/>
          <w:color w:val="000000"/>
          <w:sz w:val="18"/>
          <w:szCs w:val="18"/>
        </w:rPr>
        <w:t>solely intended</w:t>
      </w:r>
      <w:r w:rsidR="004613EB" w:rsidRPr="008B1A79">
        <w:rPr>
          <w:rFonts w:ascii="Avenir Light" w:hAnsi="Avenir Light" w:cs="Times New Roman"/>
          <w:color w:val="000000"/>
          <w:sz w:val="18"/>
          <w:szCs w:val="18"/>
        </w:rPr>
        <w:t xml:space="preserve"> to facilitate </w:t>
      </w:r>
      <w:r w:rsidR="00192B8C" w:rsidRPr="008B1A79">
        <w:rPr>
          <w:rFonts w:ascii="Avenir Light" w:hAnsi="Avenir Light" w:cs="Times New Roman"/>
          <w:color w:val="000000"/>
          <w:sz w:val="18"/>
          <w:szCs w:val="18"/>
        </w:rPr>
        <w:t xml:space="preserve">the </w:t>
      </w:r>
      <w:r w:rsidR="004613EB" w:rsidRPr="008B1A79">
        <w:rPr>
          <w:rFonts w:ascii="Avenir Light" w:hAnsi="Avenir Light" w:cs="Times New Roman"/>
          <w:color w:val="000000"/>
          <w:sz w:val="18"/>
          <w:szCs w:val="18"/>
        </w:rPr>
        <w:t xml:space="preserve">settlement of </w:t>
      </w:r>
      <w:r w:rsidR="00192B8C" w:rsidRPr="008B1A79">
        <w:rPr>
          <w:rFonts w:ascii="Avenir Light" w:hAnsi="Avenir Light" w:cs="Times New Roman"/>
          <w:color w:val="000000"/>
          <w:sz w:val="18"/>
          <w:szCs w:val="18"/>
        </w:rPr>
        <w:t>specific parenting issues. It</w:t>
      </w:r>
      <w:r w:rsidR="004613EB" w:rsidRPr="008B1A79">
        <w:rPr>
          <w:rFonts w:ascii="Avenir Light" w:hAnsi="Avenir Light" w:cs="Times New Roman"/>
          <w:color w:val="000000"/>
          <w:sz w:val="18"/>
          <w:szCs w:val="18"/>
        </w:rPr>
        <w:t xml:space="preserve"> is</w:t>
      </w:r>
      <w:r w:rsidR="00192B8C" w:rsidRPr="008B1A79">
        <w:rPr>
          <w:rFonts w:ascii="Avenir Light" w:hAnsi="Avenir Light" w:cs="Times New Roman"/>
          <w:color w:val="000000"/>
          <w:sz w:val="18"/>
          <w:szCs w:val="18"/>
        </w:rPr>
        <w:t xml:space="preserve"> not to conduct mediation, counseling, or therapy for </w:t>
      </w:r>
      <w:r w:rsidRPr="008B1A79">
        <w:rPr>
          <w:rFonts w:ascii="Avenir Light" w:hAnsi="Avenir Light" w:cs="Times New Roman"/>
          <w:color w:val="000000"/>
          <w:sz w:val="18"/>
          <w:szCs w:val="18"/>
        </w:rPr>
        <w:t xml:space="preserve">the </w:t>
      </w:r>
      <w:r w:rsidR="00192B8C" w:rsidRPr="008B1A79">
        <w:rPr>
          <w:rFonts w:ascii="Avenir Light" w:hAnsi="Avenir Light" w:cs="Times New Roman"/>
          <w:color w:val="000000"/>
          <w:sz w:val="18"/>
          <w:szCs w:val="18"/>
        </w:rPr>
        <w:t xml:space="preserve">parties. That being said, Julia Olson is a trained mediator and practicing mental health counselor.  She will often use her </w:t>
      </w:r>
      <w:r w:rsidR="00087E0E" w:rsidRPr="008B1A79">
        <w:rPr>
          <w:rFonts w:ascii="Avenir Light" w:hAnsi="Avenir Light" w:cs="Times New Roman"/>
          <w:color w:val="000000"/>
          <w:sz w:val="18"/>
          <w:szCs w:val="18"/>
        </w:rPr>
        <w:t>knowledge and expertise in the areas of conflict resolution and mental health care to inform her pract</w:t>
      </w:r>
      <w:r w:rsidRPr="008B1A79">
        <w:rPr>
          <w:rFonts w:ascii="Avenir Light" w:hAnsi="Avenir Light" w:cs="Times New Roman"/>
          <w:color w:val="000000"/>
          <w:sz w:val="18"/>
          <w:szCs w:val="18"/>
        </w:rPr>
        <w:t>ice as a PC – i.e. to help with</w:t>
      </w:r>
      <w:r w:rsidR="00087E0E" w:rsidRPr="008B1A79">
        <w:rPr>
          <w:rFonts w:ascii="Avenir Light" w:hAnsi="Avenir Light" w:cs="Times New Roman"/>
          <w:color w:val="000000"/>
          <w:sz w:val="18"/>
          <w:szCs w:val="18"/>
        </w:rPr>
        <w:t xml:space="preserve"> communication, or to provide appropriate education, referrals, and parenting guidance. The PC </w:t>
      </w:r>
      <w:r w:rsidR="004613EB" w:rsidRPr="008B1A79">
        <w:rPr>
          <w:rFonts w:ascii="Avenir Light" w:hAnsi="Avenir Light" w:cs="Times New Roman"/>
          <w:color w:val="000000"/>
          <w:sz w:val="18"/>
          <w:szCs w:val="18"/>
        </w:rPr>
        <w:t xml:space="preserve">will </w:t>
      </w:r>
      <w:r w:rsidR="00087E0E" w:rsidRPr="008B1A79">
        <w:rPr>
          <w:rFonts w:ascii="Avenir Light" w:hAnsi="Avenir Light" w:cs="Times New Roman"/>
          <w:color w:val="000000"/>
          <w:sz w:val="18"/>
          <w:szCs w:val="18"/>
        </w:rPr>
        <w:t xml:space="preserve">typically </w:t>
      </w:r>
      <w:r w:rsidR="004613EB" w:rsidRPr="008B1A79">
        <w:rPr>
          <w:rFonts w:ascii="Avenir Light" w:hAnsi="Avenir Light" w:cs="Times New Roman"/>
          <w:color w:val="000000"/>
          <w:sz w:val="18"/>
          <w:szCs w:val="18"/>
        </w:rPr>
        <w:t>coach the parents on the</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need to be supportive of the ot</w:t>
      </w:r>
      <w:r w:rsidR="00087E0E" w:rsidRPr="008B1A79">
        <w:rPr>
          <w:rFonts w:ascii="Avenir Light" w:hAnsi="Avenir Light" w:cs="Times New Roman"/>
          <w:color w:val="000000"/>
          <w:sz w:val="18"/>
          <w:szCs w:val="18"/>
        </w:rPr>
        <w:t>her parent-child relationships. The PC will address parenting issues that may arise during the course of coordination. For example, i</w:t>
      </w:r>
      <w:r w:rsidR="004613EB" w:rsidRPr="008B1A79">
        <w:rPr>
          <w:rFonts w:ascii="Avenir Light" w:hAnsi="Avenir Light" w:cs="Times New Roman"/>
          <w:color w:val="000000"/>
          <w:sz w:val="18"/>
          <w:szCs w:val="18"/>
        </w:rPr>
        <w:t>f a parent has</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concerns about the quality or competency of the other parent’s parenting</w:t>
      </w:r>
      <w:r w:rsidR="00087E0E" w:rsidRPr="008B1A79">
        <w:rPr>
          <w:rFonts w:ascii="Avenir Light" w:hAnsi="Avenir Light" w:cs="Times New Roman"/>
          <w:color w:val="000000"/>
          <w:sz w:val="18"/>
          <w:szCs w:val="18"/>
        </w:rPr>
        <w:t xml:space="preserve"> behaviors, or if</w:t>
      </w:r>
      <w:r w:rsidRPr="008B1A79">
        <w:rPr>
          <w:rFonts w:ascii="Avenir Light" w:hAnsi="Avenir Light" w:cs="Times New Roman"/>
          <w:color w:val="000000"/>
          <w:sz w:val="18"/>
          <w:szCs w:val="18"/>
        </w:rPr>
        <w:t xml:space="preserve"> there are safety concerns regarding the child or children</w:t>
      </w:r>
      <w:r w:rsidR="00087E0E" w:rsidRPr="008B1A79">
        <w:rPr>
          <w:rFonts w:ascii="Avenir Light" w:hAnsi="Avenir Light" w:cs="Times New Roman"/>
          <w:color w:val="000000"/>
          <w:sz w:val="18"/>
          <w:szCs w:val="18"/>
        </w:rPr>
        <w:t xml:space="preserve">, these issues will be addressed. </w:t>
      </w:r>
    </w:p>
    <w:p w14:paraId="23F35D18" w14:textId="77777777" w:rsidR="00087E0E" w:rsidRPr="008B1A79" w:rsidRDefault="00087E0E" w:rsidP="00087E0E">
      <w:pPr>
        <w:widowControl w:val="0"/>
        <w:autoSpaceDE w:val="0"/>
        <w:autoSpaceDN w:val="0"/>
        <w:adjustRightInd w:val="0"/>
        <w:rPr>
          <w:rFonts w:ascii="Avenir Light" w:hAnsi="Avenir Light" w:cs="Times New Roman"/>
          <w:color w:val="000000"/>
          <w:sz w:val="18"/>
          <w:szCs w:val="18"/>
        </w:rPr>
      </w:pPr>
    </w:p>
    <w:p w14:paraId="4A472E72" w14:textId="170612D6" w:rsidR="004613EB" w:rsidRPr="008B1A79" w:rsidRDefault="002C0AC0"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E. The Court Order:</w:t>
      </w:r>
      <w:r w:rsidR="004613EB" w:rsidRPr="008B1A79">
        <w:rPr>
          <w:rFonts w:ascii="Avenir Light" w:hAnsi="Avenir Light" w:cs="Times New Roman"/>
          <w:color w:val="000000"/>
          <w:sz w:val="18"/>
          <w:szCs w:val="18"/>
        </w:rPr>
        <w:t xml:space="preserve"> </w:t>
      </w:r>
      <w:r w:rsidR="00087E0E" w:rsidRPr="008B1A79">
        <w:rPr>
          <w:rFonts w:ascii="Avenir Light" w:hAnsi="Avenir Light" w:cs="Times New Roman"/>
          <w:color w:val="000000"/>
          <w:sz w:val="18"/>
          <w:szCs w:val="18"/>
        </w:rPr>
        <w:t xml:space="preserve">A PC is appointed by the </w:t>
      </w:r>
      <w:r w:rsidR="004613EB" w:rsidRPr="008B1A79">
        <w:rPr>
          <w:rFonts w:ascii="Avenir Light" w:hAnsi="Avenir Light" w:cs="Times New Roman"/>
          <w:color w:val="000000"/>
          <w:sz w:val="18"/>
          <w:szCs w:val="18"/>
        </w:rPr>
        <w:t>District Court. The</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parents may elect, or the court may appoint, a PC to perform the functions defined</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above without decision-making powers. The PC requires a copy of the </w:t>
      </w:r>
      <w:r w:rsidR="00087E0E" w:rsidRPr="008B1A79">
        <w:rPr>
          <w:rFonts w:ascii="Avenir Light" w:hAnsi="Avenir Light" w:cs="Times New Roman"/>
          <w:color w:val="000000"/>
          <w:sz w:val="18"/>
          <w:szCs w:val="18"/>
        </w:rPr>
        <w:t xml:space="preserve">Order of Appointment </w:t>
      </w:r>
      <w:r w:rsidR="004613EB" w:rsidRPr="008B1A79">
        <w:rPr>
          <w:rFonts w:ascii="Avenir Light" w:hAnsi="Avenir Light" w:cs="Times New Roman"/>
          <w:color w:val="000000"/>
          <w:sz w:val="18"/>
          <w:szCs w:val="18"/>
        </w:rPr>
        <w:t>pr</w:t>
      </w:r>
      <w:r w:rsidRPr="008B1A79">
        <w:rPr>
          <w:rFonts w:ascii="Avenir Light" w:hAnsi="Avenir Light" w:cs="Times New Roman"/>
          <w:color w:val="000000"/>
          <w:sz w:val="18"/>
          <w:szCs w:val="18"/>
        </w:rPr>
        <w:t>ior to commencing services</w:t>
      </w:r>
      <w:r w:rsidR="00087E0E" w:rsidRPr="008B1A79">
        <w:rPr>
          <w:rFonts w:ascii="Avenir Light" w:hAnsi="Avenir Light" w:cs="Times New Roman"/>
          <w:color w:val="000000"/>
          <w:sz w:val="18"/>
          <w:szCs w:val="18"/>
        </w:rPr>
        <w:t xml:space="preserve"> and will not be able to serve without this document. </w:t>
      </w:r>
      <w:r w:rsidR="004613EB" w:rsidRPr="008B1A79">
        <w:rPr>
          <w:rFonts w:ascii="Avenir Light" w:hAnsi="Avenir Light" w:cs="Times New Roman"/>
          <w:color w:val="000000"/>
          <w:sz w:val="18"/>
          <w:szCs w:val="18"/>
        </w:rPr>
        <w:t>The PC cannot be subpoenaed and cannot testify in</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regards to the status of the case. The PC can only testify and produce records</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related to fee collection issues.</w:t>
      </w:r>
    </w:p>
    <w:p w14:paraId="27CDA541" w14:textId="77777777" w:rsidR="00087E0E" w:rsidRPr="008B1A79" w:rsidRDefault="00087E0E" w:rsidP="004613EB">
      <w:pPr>
        <w:widowControl w:val="0"/>
        <w:autoSpaceDE w:val="0"/>
        <w:autoSpaceDN w:val="0"/>
        <w:adjustRightInd w:val="0"/>
        <w:rPr>
          <w:rFonts w:ascii="Avenir Light" w:hAnsi="Avenir Light" w:cs="Times New Roman"/>
          <w:color w:val="000000"/>
          <w:sz w:val="18"/>
          <w:szCs w:val="18"/>
        </w:rPr>
      </w:pPr>
    </w:p>
    <w:p w14:paraId="1749804A" w14:textId="73EBBA8F" w:rsidR="004613EB" w:rsidRPr="008B1A79" w:rsidRDefault="002C0AC0"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F. Interviews/</w:t>
      </w:r>
      <w:r w:rsidR="004613EB" w:rsidRPr="008B1A79">
        <w:rPr>
          <w:rFonts w:ascii="Avenir Light" w:hAnsi="Avenir Light" w:cs="Times New Roman"/>
          <w:b/>
          <w:color w:val="000000"/>
          <w:sz w:val="18"/>
          <w:szCs w:val="18"/>
        </w:rPr>
        <w:t>Communication:</w:t>
      </w:r>
      <w:r w:rsidRPr="008B1A79">
        <w:rPr>
          <w:rFonts w:ascii="Avenir Light" w:hAnsi="Avenir Light" w:cs="Times New Roman"/>
          <w:color w:val="000000"/>
          <w:sz w:val="18"/>
          <w:szCs w:val="18"/>
        </w:rPr>
        <w:t xml:space="preserve"> The</w:t>
      </w:r>
      <w:r w:rsidR="00087E0E" w:rsidRPr="008B1A79">
        <w:rPr>
          <w:rFonts w:ascii="Avenir Light" w:hAnsi="Avenir Light" w:cs="Times New Roman"/>
          <w:color w:val="000000"/>
          <w:sz w:val="18"/>
          <w:szCs w:val="18"/>
        </w:rPr>
        <w:t xml:space="preserve"> PC process </w:t>
      </w:r>
      <w:r w:rsidR="004613EB" w:rsidRPr="008B1A79">
        <w:rPr>
          <w:rFonts w:ascii="Avenir Light" w:hAnsi="Avenir Light" w:cs="Times New Roman"/>
          <w:color w:val="000000"/>
          <w:sz w:val="18"/>
          <w:szCs w:val="18"/>
        </w:rPr>
        <w:t>begins with a</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review of important records or reports a</w:t>
      </w:r>
      <w:r w:rsidR="00087E0E" w:rsidRPr="008B1A79">
        <w:rPr>
          <w:rFonts w:ascii="Avenir Light" w:hAnsi="Avenir Light" w:cs="Times New Roman"/>
          <w:color w:val="000000"/>
          <w:sz w:val="18"/>
          <w:szCs w:val="18"/>
        </w:rPr>
        <w:t xml:space="preserve">nd in-person interviews with each parent. </w:t>
      </w:r>
      <w:r w:rsidRPr="008B1A79">
        <w:rPr>
          <w:rFonts w:ascii="Avenir Light" w:hAnsi="Avenir Light" w:cs="Times New Roman"/>
          <w:color w:val="000000"/>
          <w:sz w:val="18"/>
          <w:szCs w:val="18"/>
        </w:rPr>
        <w:t xml:space="preserve">There </w:t>
      </w:r>
      <w:r w:rsidR="004613EB" w:rsidRPr="008B1A79">
        <w:rPr>
          <w:rFonts w:ascii="Avenir Light" w:hAnsi="Avenir Light" w:cs="Times New Roman"/>
          <w:color w:val="000000"/>
          <w:sz w:val="18"/>
          <w:szCs w:val="18"/>
        </w:rPr>
        <w:t xml:space="preserve">will be </w:t>
      </w:r>
      <w:r w:rsidRPr="008B1A79">
        <w:rPr>
          <w:rFonts w:ascii="Avenir Light" w:hAnsi="Avenir Light" w:cs="Times New Roman"/>
          <w:color w:val="000000"/>
          <w:sz w:val="18"/>
          <w:szCs w:val="18"/>
        </w:rPr>
        <w:t>joint or individual</w:t>
      </w:r>
      <w:r w:rsidR="004613EB" w:rsidRPr="008B1A79">
        <w:rPr>
          <w:rFonts w:ascii="Avenir Light" w:hAnsi="Avenir Light" w:cs="Times New Roman"/>
          <w:color w:val="000000"/>
          <w:sz w:val="18"/>
          <w:szCs w:val="18"/>
        </w:rPr>
        <w:t xml:space="preserve"> initial interviews</w:t>
      </w:r>
      <w:r w:rsidRPr="008B1A79">
        <w:rPr>
          <w:rFonts w:ascii="Avenir Light" w:hAnsi="Avenir Light" w:cs="Times New Roman"/>
          <w:color w:val="000000"/>
          <w:sz w:val="18"/>
          <w:szCs w:val="18"/>
        </w:rPr>
        <w:t xml:space="preserve"> with the parents at the beginning of the process. There may be</w:t>
      </w:r>
      <w:r w:rsidR="004613EB" w:rsidRPr="008B1A79">
        <w:rPr>
          <w:rFonts w:ascii="Avenir Light" w:hAnsi="Avenir Light" w:cs="Times New Roman"/>
          <w:color w:val="000000"/>
          <w:sz w:val="18"/>
          <w:szCs w:val="18"/>
        </w:rPr>
        <w:t xml:space="preserve"> follow-up interviews. The PC may need to interview the children and/or</w:t>
      </w:r>
      <w:r w:rsidR="00087E0E" w:rsidRPr="008B1A79">
        <w:rPr>
          <w:rFonts w:ascii="Avenir Light" w:hAnsi="Avenir Light" w:cs="Times New Roman"/>
          <w:color w:val="000000"/>
          <w:sz w:val="18"/>
          <w:szCs w:val="18"/>
        </w:rPr>
        <w:t xml:space="preserve"> third parties</w:t>
      </w:r>
      <w:r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lastRenderedPageBreak/>
        <w:t>such as mental health professionals, teachers, or affiliated family members. Much c</w:t>
      </w:r>
      <w:r w:rsidR="004613EB" w:rsidRPr="008B1A79">
        <w:rPr>
          <w:rFonts w:ascii="Avenir Light" w:hAnsi="Avenir Light" w:cs="Times New Roman"/>
          <w:color w:val="000000"/>
          <w:sz w:val="18"/>
          <w:szCs w:val="18"/>
        </w:rPr>
        <w:t>ommunication</w:t>
      </w:r>
      <w:r w:rsidR="00087E0E" w:rsidRPr="008B1A79">
        <w:rPr>
          <w:rFonts w:ascii="Avenir Light" w:hAnsi="Avenir Light" w:cs="Times New Roman"/>
          <w:color w:val="000000"/>
          <w:sz w:val="18"/>
          <w:szCs w:val="18"/>
        </w:rPr>
        <w:t xml:space="preserve"> following the initial interviews </w:t>
      </w:r>
      <w:r w:rsidRPr="008B1A79">
        <w:rPr>
          <w:rFonts w:ascii="Avenir Light" w:hAnsi="Avenir Light" w:cs="Times New Roman"/>
          <w:color w:val="000000"/>
          <w:sz w:val="18"/>
          <w:szCs w:val="18"/>
        </w:rPr>
        <w:t xml:space="preserve">will be done by </w:t>
      </w:r>
      <w:r w:rsidR="004613EB" w:rsidRPr="008B1A79">
        <w:rPr>
          <w:rFonts w:ascii="Avenir Light" w:hAnsi="Avenir Light" w:cs="Times New Roman"/>
          <w:color w:val="000000"/>
          <w:sz w:val="18"/>
          <w:szCs w:val="18"/>
        </w:rPr>
        <w:t>telephone</w:t>
      </w:r>
      <w:r w:rsidR="00087E0E"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and e-mail.</w:t>
      </w:r>
    </w:p>
    <w:p w14:paraId="79CB49E8" w14:textId="77777777" w:rsidR="00087E0E" w:rsidRPr="008B1A79" w:rsidRDefault="00087E0E" w:rsidP="004613EB">
      <w:pPr>
        <w:widowControl w:val="0"/>
        <w:autoSpaceDE w:val="0"/>
        <w:autoSpaceDN w:val="0"/>
        <w:adjustRightInd w:val="0"/>
        <w:rPr>
          <w:rFonts w:ascii="Avenir Light" w:hAnsi="Avenir Light" w:cs="Times New Roman"/>
          <w:color w:val="000000"/>
          <w:sz w:val="18"/>
          <w:szCs w:val="18"/>
        </w:rPr>
      </w:pPr>
    </w:p>
    <w:p w14:paraId="06DF3DE0" w14:textId="612AF9B6" w:rsidR="004613EB" w:rsidRPr="008B1A79" w:rsidRDefault="002C0AC0" w:rsidP="00087E0E">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G</w:t>
      </w:r>
      <w:r w:rsidR="004613EB" w:rsidRPr="008B1A79">
        <w:rPr>
          <w:rFonts w:ascii="Avenir Light" w:hAnsi="Avenir Light" w:cs="Times New Roman"/>
          <w:b/>
          <w:color w:val="000000"/>
          <w:sz w:val="18"/>
          <w:szCs w:val="18"/>
        </w:rPr>
        <w:t>. Confidentiality:</w:t>
      </w:r>
      <w:r w:rsidR="004613EB" w:rsidRPr="008B1A79">
        <w:rPr>
          <w:rFonts w:ascii="Avenir Light" w:hAnsi="Avenir Light" w:cs="Times New Roman"/>
          <w:color w:val="000000"/>
          <w:sz w:val="18"/>
          <w:szCs w:val="18"/>
        </w:rPr>
        <w:t xml:space="preserve"> The Parenting Coordi</w:t>
      </w:r>
      <w:r w:rsidR="00087E0E" w:rsidRPr="008B1A79">
        <w:rPr>
          <w:rFonts w:ascii="Avenir Light" w:hAnsi="Avenir Light" w:cs="Times New Roman"/>
          <w:color w:val="000000"/>
          <w:sz w:val="18"/>
          <w:szCs w:val="18"/>
        </w:rPr>
        <w:t>nation process is confidential per</w:t>
      </w:r>
      <w:r w:rsidR="004613EB" w:rsidRPr="008B1A79">
        <w:rPr>
          <w:rFonts w:ascii="Avenir Light" w:hAnsi="Avenir Light" w:cs="Times New Roman"/>
          <w:color w:val="000000"/>
          <w:sz w:val="18"/>
          <w:szCs w:val="18"/>
        </w:rPr>
        <w:t xml:space="preserve"> C.R.S. §14-10-128.1. </w:t>
      </w:r>
      <w:r w:rsidR="00087E0E" w:rsidRPr="008B1A79">
        <w:rPr>
          <w:rFonts w:ascii="Avenir Light" w:hAnsi="Avenir Light" w:cs="Times New Roman"/>
          <w:color w:val="000000"/>
          <w:sz w:val="18"/>
          <w:szCs w:val="18"/>
        </w:rPr>
        <w:t xml:space="preserve">Julia Olson </w:t>
      </w:r>
      <w:r w:rsidR="004613EB" w:rsidRPr="008B1A79">
        <w:rPr>
          <w:rFonts w:ascii="Avenir Light" w:hAnsi="Avenir Light" w:cs="Times New Roman"/>
          <w:color w:val="000000"/>
          <w:sz w:val="18"/>
          <w:szCs w:val="18"/>
        </w:rPr>
        <w:t>cannot guarantee</w:t>
      </w:r>
      <w:r w:rsidR="00087E0E" w:rsidRPr="008B1A79">
        <w:rPr>
          <w:rFonts w:ascii="Avenir Light" w:hAnsi="Avenir Light" w:cs="Times New Roman"/>
          <w:color w:val="000000"/>
          <w:sz w:val="18"/>
          <w:szCs w:val="18"/>
        </w:rPr>
        <w:t xml:space="preserve"> confidentiality of email </w:t>
      </w:r>
      <w:r w:rsidR="004613EB" w:rsidRPr="008B1A79">
        <w:rPr>
          <w:rFonts w:ascii="Avenir Light" w:hAnsi="Avenir Light" w:cs="Times New Roman"/>
          <w:color w:val="000000"/>
          <w:sz w:val="18"/>
          <w:szCs w:val="18"/>
        </w:rPr>
        <w:t>communication</w:t>
      </w:r>
      <w:r w:rsidR="00087E0E" w:rsidRPr="008B1A79">
        <w:rPr>
          <w:rFonts w:ascii="Avenir Light" w:hAnsi="Avenir Light" w:cs="Times New Roman"/>
          <w:color w:val="000000"/>
          <w:sz w:val="18"/>
          <w:szCs w:val="18"/>
        </w:rPr>
        <w:t xml:space="preserve">. </w:t>
      </w:r>
    </w:p>
    <w:p w14:paraId="3D555FC4" w14:textId="77777777" w:rsidR="004613EB" w:rsidRPr="008B1A79" w:rsidRDefault="004613EB" w:rsidP="004613EB">
      <w:pPr>
        <w:widowControl w:val="0"/>
        <w:autoSpaceDE w:val="0"/>
        <w:autoSpaceDN w:val="0"/>
        <w:adjustRightInd w:val="0"/>
        <w:rPr>
          <w:rFonts w:ascii="Avenir Light" w:hAnsi="Avenir Light" w:cs="Times New Roman"/>
          <w:b/>
          <w:color w:val="000000"/>
          <w:sz w:val="18"/>
          <w:szCs w:val="18"/>
        </w:rPr>
      </w:pPr>
    </w:p>
    <w:p w14:paraId="0F47AE2F" w14:textId="5DFE8C1D" w:rsidR="00FF26F2" w:rsidRPr="008B1A79" w:rsidRDefault="00FF26F2" w:rsidP="00FF26F2">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II. OTHER</w:t>
      </w:r>
      <w:r w:rsidR="002C0AC0" w:rsidRPr="008B1A79">
        <w:rPr>
          <w:rFonts w:ascii="Avenir Light" w:hAnsi="Avenir Light" w:cs="Times New Roman"/>
          <w:color w:val="000000"/>
          <w:sz w:val="18"/>
          <w:szCs w:val="18"/>
        </w:rPr>
        <w:t xml:space="preserve"> </w:t>
      </w:r>
    </w:p>
    <w:p w14:paraId="0CB0605B" w14:textId="77777777" w:rsidR="008D3A5B" w:rsidRPr="008B1A79" w:rsidRDefault="008D3A5B" w:rsidP="00FF26F2">
      <w:pPr>
        <w:widowControl w:val="0"/>
        <w:autoSpaceDE w:val="0"/>
        <w:autoSpaceDN w:val="0"/>
        <w:adjustRightInd w:val="0"/>
        <w:rPr>
          <w:rFonts w:ascii="Avenir Light" w:hAnsi="Avenir Light" w:cs="Times New Roman"/>
          <w:color w:val="000000"/>
          <w:sz w:val="18"/>
          <w:szCs w:val="18"/>
        </w:rPr>
      </w:pPr>
    </w:p>
    <w:p w14:paraId="656D28E5" w14:textId="49AB44D5" w:rsidR="008D3A5B" w:rsidRPr="008B1A79" w:rsidRDefault="008D3A5B" w:rsidP="00FF26F2">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 xml:space="preserve">A. Terms of </w:t>
      </w:r>
      <w:r w:rsidR="006E314A" w:rsidRPr="008B1A79">
        <w:rPr>
          <w:rFonts w:ascii="Avenir Light" w:hAnsi="Avenir Light" w:cs="Times New Roman"/>
          <w:b/>
          <w:color w:val="000000"/>
          <w:sz w:val="18"/>
          <w:szCs w:val="18"/>
        </w:rPr>
        <w:t xml:space="preserve">the PC </w:t>
      </w:r>
      <w:r w:rsidRPr="008B1A79">
        <w:rPr>
          <w:rFonts w:ascii="Avenir Light" w:hAnsi="Avenir Light" w:cs="Times New Roman"/>
          <w:b/>
          <w:color w:val="000000"/>
          <w:sz w:val="18"/>
          <w:szCs w:val="18"/>
        </w:rPr>
        <w:t>Appointment:</w:t>
      </w:r>
      <w:r w:rsidRPr="008B1A79">
        <w:rPr>
          <w:rFonts w:ascii="Avenir Light" w:hAnsi="Avenir Light" w:cs="Times New Roman"/>
          <w:color w:val="000000"/>
          <w:sz w:val="18"/>
          <w:szCs w:val="18"/>
        </w:rPr>
        <w:t xml:space="preserve"> Parties must commit to using the PC for a two-year period unless otherwise specified by the parents or by court order. </w:t>
      </w:r>
      <w:r w:rsidR="006E314A" w:rsidRPr="008B1A79">
        <w:rPr>
          <w:rFonts w:ascii="Avenir Light" w:hAnsi="Avenir Light" w:cs="Times New Roman"/>
          <w:color w:val="000000"/>
          <w:sz w:val="18"/>
          <w:szCs w:val="18"/>
        </w:rPr>
        <w:t>Neither party</w:t>
      </w:r>
      <w:r w:rsidRPr="008B1A79">
        <w:rPr>
          <w:rFonts w:ascii="Avenir Light" w:hAnsi="Avenir Light" w:cs="Times New Roman"/>
          <w:color w:val="000000"/>
          <w:sz w:val="18"/>
          <w:szCs w:val="18"/>
        </w:rPr>
        <w:t xml:space="preserve"> can remove the PC until the two-yea</w:t>
      </w:r>
      <w:r w:rsidR="006E314A" w:rsidRPr="008B1A79">
        <w:rPr>
          <w:rFonts w:ascii="Avenir Light" w:hAnsi="Avenir Light" w:cs="Times New Roman"/>
          <w:color w:val="000000"/>
          <w:sz w:val="18"/>
          <w:szCs w:val="18"/>
        </w:rPr>
        <w:t>r period is over</w:t>
      </w:r>
      <w:r w:rsidRPr="008B1A79">
        <w:rPr>
          <w:rFonts w:ascii="Avenir Light" w:hAnsi="Avenir Light" w:cs="Times New Roman"/>
          <w:color w:val="000000"/>
          <w:sz w:val="18"/>
          <w:szCs w:val="18"/>
        </w:rPr>
        <w:t>. The PC can, however, be removed by court order and the parents can select a new PC at that time. The PC reserves the right to end her involvement with the family if she concludes that she c</w:t>
      </w:r>
      <w:r w:rsidR="006E314A" w:rsidRPr="008B1A79">
        <w:rPr>
          <w:rFonts w:ascii="Avenir Light" w:hAnsi="Avenir Light" w:cs="Times New Roman"/>
          <w:color w:val="000000"/>
          <w:sz w:val="18"/>
          <w:szCs w:val="18"/>
        </w:rPr>
        <w:t>an no longer help the family. As the PC a</w:t>
      </w:r>
      <w:r w:rsidRPr="008B1A79">
        <w:rPr>
          <w:rFonts w:ascii="Avenir Light" w:hAnsi="Avenir Light" w:cs="Times New Roman"/>
          <w:color w:val="000000"/>
          <w:sz w:val="18"/>
          <w:szCs w:val="18"/>
        </w:rPr>
        <w:t xml:space="preserve">ppointment </w:t>
      </w:r>
      <w:r w:rsidR="006E314A" w:rsidRPr="008B1A79">
        <w:rPr>
          <w:rFonts w:ascii="Avenir Light" w:hAnsi="Avenir Light" w:cs="Times New Roman"/>
          <w:color w:val="000000"/>
          <w:sz w:val="18"/>
          <w:szCs w:val="18"/>
        </w:rPr>
        <w:t xml:space="preserve">comes close to its end, the parents have the option to discuss with Julia </w:t>
      </w:r>
      <w:r w:rsidRPr="008B1A79">
        <w:rPr>
          <w:rFonts w:ascii="Avenir Light" w:hAnsi="Avenir Light" w:cs="Times New Roman"/>
          <w:color w:val="000000"/>
          <w:sz w:val="18"/>
          <w:szCs w:val="18"/>
        </w:rPr>
        <w:t xml:space="preserve">whether they wish for her to be reappointed by the court for an additional PC term. The </w:t>
      </w:r>
      <w:r w:rsidR="006E314A" w:rsidRPr="008B1A79">
        <w:rPr>
          <w:rFonts w:ascii="Avenir Light" w:hAnsi="Avenir Light" w:cs="Times New Roman"/>
          <w:color w:val="000000"/>
          <w:sz w:val="18"/>
          <w:szCs w:val="18"/>
        </w:rPr>
        <w:t xml:space="preserve">parties are responsible for </w:t>
      </w:r>
      <w:r w:rsidRPr="008B1A79">
        <w:rPr>
          <w:rFonts w:ascii="Avenir Light" w:hAnsi="Avenir Light" w:cs="Times New Roman"/>
          <w:color w:val="000000"/>
          <w:sz w:val="18"/>
          <w:szCs w:val="18"/>
        </w:rPr>
        <w:t>request</w:t>
      </w:r>
      <w:r w:rsidR="006E314A" w:rsidRPr="008B1A79">
        <w:rPr>
          <w:rFonts w:ascii="Avenir Light" w:hAnsi="Avenir Light" w:cs="Times New Roman"/>
          <w:color w:val="000000"/>
          <w:sz w:val="18"/>
          <w:szCs w:val="18"/>
        </w:rPr>
        <w:t>ing the reappointment with the court</w:t>
      </w:r>
      <w:r w:rsidRPr="008B1A79">
        <w:rPr>
          <w:rFonts w:ascii="Avenir Light" w:hAnsi="Avenir Light" w:cs="Times New Roman"/>
          <w:color w:val="000000"/>
          <w:sz w:val="18"/>
          <w:szCs w:val="18"/>
        </w:rPr>
        <w:t xml:space="preserve">. </w:t>
      </w:r>
    </w:p>
    <w:p w14:paraId="4BF1FB98"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1D4DCABE" w14:textId="01D4D32F" w:rsidR="004613EB" w:rsidRPr="008B1A79" w:rsidRDefault="006E314A" w:rsidP="00FF26F2">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B. Party and PC Communication</w:t>
      </w:r>
      <w:r w:rsidR="004613EB" w:rsidRPr="008B1A79">
        <w:rPr>
          <w:rFonts w:ascii="Avenir Light" w:hAnsi="Avenir Light" w:cs="Times New Roman"/>
          <w:b/>
          <w:color w:val="000000"/>
          <w:sz w:val="18"/>
          <w:szCs w:val="18"/>
        </w:rPr>
        <w:t>:</w:t>
      </w:r>
      <w:r w:rsidRPr="008B1A79">
        <w:rPr>
          <w:rFonts w:ascii="Avenir Light" w:hAnsi="Avenir Light" w:cs="Times New Roman"/>
          <w:color w:val="000000"/>
          <w:sz w:val="18"/>
          <w:szCs w:val="18"/>
        </w:rPr>
        <w:t xml:space="preserve"> The </w:t>
      </w:r>
      <w:r w:rsidR="004613EB" w:rsidRPr="008B1A79">
        <w:rPr>
          <w:rFonts w:ascii="Avenir Light" w:hAnsi="Avenir Light" w:cs="Times New Roman"/>
          <w:color w:val="000000"/>
          <w:sz w:val="18"/>
          <w:szCs w:val="18"/>
        </w:rPr>
        <w:t>other party should be copied on all written</w:t>
      </w:r>
      <w:r w:rsidR="00FF26F2" w:rsidRPr="008B1A79">
        <w:rPr>
          <w:rFonts w:ascii="Avenir Light" w:hAnsi="Avenir Light" w:cs="Times New Roman"/>
          <w:color w:val="000000"/>
          <w:sz w:val="18"/>
          <w:szCs w:val="18"/>
        </w:rPr>
        <w:t xml:space="preserve"> correspondence, </w:t>
      </w:r>
      <w:r w:rsidR="004613EB" w:rsidRPr="008B1A79">
        <w:rPr>
          <w:rFonts w:ascii="Avenir Light" w:hAnsi="Avenir Light" w:cs="Times New Roman"/>
          <w:color w:val="000000"/>
          <w:sz w:val="18"/>
          <w:szCs w:val="18"/>
        </w:rPr>
        <w:t xml:space="preserve">e-mails, letters, </w:t>
      </w:r>
      <w:r w:rsidR="00FF26F2" w:rsidRPr="008B1A79">
        <w:rPr>
          <w:rFonts w:ascii="Avenir Light" w:hAnsi="Avenir Light" w:cs="Times New Roman"/>
          <w:color w:val="000000"/>
          <w:sz w:val="18"/>
          <w:szCs w:val="18"/>
        </w:rPr>
        <w:t xml:space="preserve">and </w:t>
      </w:r>
      <w:r w:rsidR="004613EB" w:rsidRPr="008B1A79">
        <w:rPr>
          <w:rFonts w:ascii="Avenir Light" w:hAnsi="Avenir Light" w:cs="Times New Roman"/>
          <w:color w:val="000000"/>
          <w:sz w:val="18"/>
          <w:szCs w:val="18"/>
        </w:rPr>
        <w:t>position statement</w:t>
      </w:r>
      <w:r w:rsidR="00FF26F2" w:rsidRPr="008B1A79">
        <w:rPr>
          <w:rFonts w:ascii="Avenir Light" w:hAnsi="Avenir Light" w:cs="Times New Roman"/>
          <w:color w:val="000000"/>
          <w:sz w:val="18"/>
          <w:szCs w:val="18"/>
        </w:rPr>
        <w:t xml:space="preserve">s. </w:t>
      </w:r>
      <w:r w:rsidRPr="008B1A79">
        <w:rPr>
          <w:rFonts w:ascii="Avenir Light" w:hAnsi="Avenir Light" w:cs="Times New Roman"/>
          <w:color w:val="000000"/>
          <w:sz w:val="18"/>
          <w:szCs w:val="18"/>
        </w:rPr>
        <w:t xml:space="preserve">Much </w:t>
      </w:r>
      <w:r w:rsidR="004613EB" w:rsidRPr="008B1A79">
        <w:rPr>
          <w:rFonts w:ascii="Avenir Light" w:hAnsi="Avenir Light" w:cs="Times New Roman"/>
          <w:color w:val="000000"/>
          <w:sz w:val="18"/>
          <w:szCs w:val="18"/>
        </w:rPr>
        <w:t>of the communica</w:t>
      </w:r>
      <w:r w:rsidR="00FF26F2" w:rsidRPr="008B1A79">
        <w:rPr>
          <w:rFonts w:ascii="Avenir Light" w:hAnsi="Avenir Light" w:cs="Times New Roman"/>
          <w:color w:val="000000"/>
          <w:sz w:val="18"/>
          <w:szCs w:val="18"/>
        </w:rPr>
        <w:t>tion between the parties and Julia Olson,</w:t>
      </w:r>
      <w:r w:rsidR="004613EB" w:rsidRPr="008B1A79">
        <w:rPr>
          <w:rFonts w:ascii="Avenir Light" w:hAnsi="Avenir Light" w:cs="Times New Roman"/>
          <w:color w:val="000000"/>
          <w:sz w:val="18"/>
          <w:szCs w:val="18"/>
        </w:rPr>
        <w:t xml:space="preserve"> after the initial interviews</w:t>
      </w:r>
      <w:r w:rsidR="00FF26F2" w:rsidRPr="008B1A79">
        <w:rPr>
          <w:rFonts w:ascii="Avenir Light" w:hAnsi="Avenir Light" w:cs="Times New Roman"/>
          <w:color w:val="000000"/>
          <w:sz w:val="18"/>
          <w:szCs w:val="18"/>
        </w:rPr>
        <w:t>,</w:t>
      </w:r>
      <w:r w:rsidR="004613EB" w:rsidRPr="008B1A79">
        <w:rPr>
          <w:rFonts w:ascii="Avenir Light" w:hAnsi="Avenir Light" w:cs="Times New Roman"/>
          <w:color w:val="000000"/>
          <w:sz w:val="18"/>
          <w:szCs w:val="18"/>
        </w:rPr>
        <w:t xml:space="preserve"> will be by e-mail and telephone. </w:t>
      </w:r>
      <w:r w:rsidR="00D55D28" w:rsidRPr="008B1A79">
        <w:rPr>
          <w:rFonts w:ascii="Avenir Light" w:hAnsi="Avenir Light" w:cs="Times New Roman"/>
          <w:color w:val="000000"/>
          <w:sz w:val="18"/>
          <w:szCs w:val="18"/>
        </w:rPr>
        <w:t>If the PC and the parents have agreed to have the PC monitor parent-to-parent communication (e.g., PC is copied on all e-mails), the PC may determine that the language or parent commentary is inappropriate and will address this with the offending parent accordingly. Specific allegations concerning parent behavior must be sent to the PC with appropriate copy to the other parent. Reviews of parent-to-parent emails are billed at the PC hourly rate. E-mail communication is not confidential.</w:t>
      </w:r>
    </w:p>
    <w:p w14:paraId="664AC7FC" w14:textId="77777777" w:rsidR="006E314A" w:rsidRPr="008B1A79" w:rsidRDefault="006E314A" w:rsidP="006E314A">
      <w:pPr>
        <w:widowControl w:val="0"/>
        <w:autoSpaceDE w:val="0"/>
        <w:autoSpaceDN w:val="0"/>
        <w:adjustRightInd w:val="0"/>
        <w:rPr>
          <w:rFonts w:ascii="Avenir Light" w:hAnsi="Avenir Light" w:cs="Times New Roman"/>
          <w:b/>
          <w:color w:val="000000"/>
          <w:sz w:val="18"/>
          <w:szCs w:val="18"/>
        </w:rPr>
      </w:pPr>
    </w:p>
    <w:p w14:paraId="5405318D" w14:textId="72C2753F" w:rsidR="006E314A" w:rsidRPr="008B1A79" w:rsidRDefault="00E963D2" w:rsidP="006E314A">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C</w:t>
      </w:r>
      <w:r w:rsidR="006E314A" w:rsidRPr="008B1A79">
        <w:rPr>
          <w:rFonts w:ascii="Avenir Light" w:hAnsi="Avenir Light" w:cs="Times New Roman"/>
          <w:b/>
          <w:color w:val="000000"/>
          <w:sz w:val="18"/>
          <w:szCs w:val="18"/>
        </w:rPr>
        <w:t xml:space="preserve">. Payment &amp; Fees: </w:t>
      </w:r>
      <w:r w:rsidRPr="008B1A79">
        <w:rPr>
          <w:rFonts w:ascii="Avenir Light" w:hAnsi="Avenir Light" w:cs="Times New Roman"/>
          <w:color w:val="000000"/>
          <w:sz w:val="18"/>
          <w:szCs w:val="18"/>
        </w:rPr>
        <w:t xml:space="preserve">The parents agree to pay for PC services according to the terms outlined at the bottom of this agreement. The PC may </w:t>
      </w:r>
      <w:r w:rsidR="006E314A" w:rsidRPr="008B1A79">
        <w:rPr>
          <w:rFonts w:ascii="Avenir Light" w:hAnsi="Avenir Light" w:cs="Times New Roman"/>
          <w:color w:val="000000"/>
          <w:sz w:val="18"/>
          <w:szCs w:val="18"/>
        </w:rPr>
        <w:t xml:space="preserve">assign fees </w:t>
      </w:r>
      <w:r w:rsidRPr="008B1A79">
        <w:rPr>
          <w:rFonts w:ascii="Avenir Light" w:hAnsi="Avenir Light" w:cs="Times New Roman"/>
          <w:color w:val="000000"/>
          <w:sz w:val="18"/>
          <w:szCs w:val="18"/>
        </w:rPr>
        <w:t xml:space="preserve">to either party </w:t>
      </w:r>
      <w:r w:rsidR="006E314A" w:rsidRPr="008B1A79">
        <w:rPr>
          <w:rFonts w:ascii="Avenir Light" w:hAnsi="Avenir Light" w:cs="Times New Roman"/>
          <w:color w:val="000000"/>
          <w:sz w:val="18"/>
          <w:szCs w:val="18"/>
        </w:rPr>
        <w:t>based on th</w:t>
      </w:r>
      <w:r w:rsidRPr="008B1A79">
        <w:rPr>
          <w:rFonts w:ascii="Avenir Light" w:hAnsi="Avenir Light" w:cs="Times New Roman"/>
          <w:color w:val="000000"/>
          <w:sz w:val="18"/>
          <w:szCs w:val="18"/>
        </w:rPr>
        <w:t xml:space="preserve">e actions of either party. For example, if </w:t>
      </w:r>
      <w:r w:rsidR="006E314A" w:rsidRPr="008B1A79">
        <w:rPr>
          <w:rFonts w:ascii="Avenir Light" w:hAnsi="Avenir Light" w:cs="Times New Roman"/>
          <w:color w:val="000000"/>
          <w:sz w:val="18"/>
          <w:szCs w:val="18"/>
        </w:rPr>
        <w:t>a parent send</w:t>
      </w:r>
      <w:r w:rsidRPr="008B1A79">
        <w:rPr>
          <w:rFonts w:ascii="Avenir Light" w:hAnsi="Avenir Light" w:cs="Times New Roman"/>
          <w:color w:val="000000"/>
          <w:sz w:val="18"/>
          <w:szCs w:val="18"/>
        </w:rPr>
        <w:t>s</w:t>
      </w:r>
      <w:r w:rsidR="006E314A" w:rsidRPr="008B1A79">
        <w:rPr>
          <w:rFonts w:ascii="Avenir Light" w:hAnsi="Avenir Light" w:cs="Times New Roman"/>
          <w:color w:val="000000"/>
          <w:sz w:val="18"/>
          <w:szCs w:val="18"/>
        </w:rPr>
        <w:t xml:space="preserve"> excessive emails, request</w:t>
      </w:r>
      <w:r w:rsidRPr="008B1A79">
        <w:rPr>
          <w:rFonts w:ascii="Avenir Light" w:hAnsi="Avenir Light" w:cs="Times New Roman"/>
          <w:color w:val="000000"/>
          <w:sz w:val="18"/>
          <w:szCs w:val="18"/>
        </w:rPr>
        <w:t>s</w:t>
      </w:r>
      <w:r w:rsidR="006E314A" w:rsidRPr="008B1A79">
        <w:rPr>
          <w:rFonts w:ascii="Avenir Light" w:hAnsi="Avenir Light" w:cs="Times New Roman"/>
          <w:color w:val="000000"/>
          <w:sz w:val="18"/>
          <w:szCs w:val="18"/>
        </w:rPr>
        <w:t xml:space="preserve"> exce</w:t>
      </w:r>
      <w:r w:rsidRPr="008B1A79">
        <w:rPr>
          <w:rFonts w:ascii="Avenir Light" w:hAnsi="Avenir Light" w:cs="Times New Roman"/>
          <w:color w:val="000000"/>
          <w:sz w:val="18"/>
          <w:szCs w:val="18"/>
        </w:rPr>
        <w:t xml:space="preserve">ssive time with the PC, requests </w:t>
      </w:r>
      <w:r w:rsidR="006E314A" w:rsidRPr="008B1A79">
        <w:rPr>
          <w:rFonts w:ascii="Avenir Light" w:hAnsi="Avenir Light" w:cs="Times New Roman"/>
          <w:color w:val="000000"/>
          <w:sz w:val="18"/>
          <w:szCs w:val="18"/>
        </w:rPr>
        <w:t>that the PC read additional docum</w:t>
      </w:r>
      <w:r w:rsidRPr="008B1A79">
        <w:rPr>
          <w:rFonts w:ascii="Avenir Light" w:hAnsi="Avenir Light" w:cs="Times New Roman"/>
          <w:color w:val="000000"/>
          <w:sz w:val="18"/>
          <w:szCs w:val="18"/>
        </w:rPr>
        <w:t xml:space="preserve">ents, etc., that parent may be assigned additional </w:t>
      </w:r>
      <w:r w:rsidR="006E314A" w:rsidRPr="008B1A79">
        <w:rPr>
          <w:rFonts w:ascii="Avenir Light" w:hAnsi="Avenir Light" w:cs="Times New Roman"/>
          <w:color w:val="000000"/>
          <w:sz w:val="18"/>
          <w:szCs w:val="18"/>
        </w:rPr>
        <w:t>fees at the PC’s hourly rate. Fees are assessed on the basis of the hourly rate and time expended. Telephone con</w:t>
      </w:r>
      <w:r w:rsidRPr="008B1A79">
        <w:rPr>
          <w:rFonts w:ascii="Avenir Light" w:hAnsi="Avenir Light" w:cs="Times New Roman"/>
          <w:color w:val="000000"/>
          <w:sz w:val="18"/>
          <w:szCs w:val="18"/>
        </w:rPr>
        <w:t>versations</w:t>
      </w:r>
      <w:r w:rsidR="006E314A" w:rsidRPr="008B1A79">
        <w:rPr>
          <w:rFonts w:ascii="Avenir Light" w:hAnsi="Avenir Light" w:cs="Times New Roman"/>
          <w:color w:val="000000"/>
          <w:sz w:val="18"/>
          <w:szCs w:val="18"/>
        </w:rPr>
        <w:t xml:space="preserve"> with related parties such as teachers, therapists or attorneys are billed at the hourly</w:t>
      </w:r>
      <w:r w:rsidRPr="008B1A79">
        <w:rPr>
          <w:rFonts w:ascii="Avenir Light" w:hAnsi="Avenir Light" w:cs="Times New Roman"/>
          <w:color w:val="000000"/>
          <w:sz w:val="18"/>
          <w:szCs w:val="18"/>
        </w:rPr>
        <w:t xml:space="preserve"> rate</w:t>
      </w:r>
      <w:r w:rsidR="006E314A" w:rsidRPr="008B1A79">
        <w:rPr>
          <w:rFonts w:ascii="Avenir Light" w:hAnsi="Avenir Light" w:cs="Times New Roman"/>
          <w:color w:val="000000"/>
          <w:sz w:val="18"/>
          <w:szCs w:val="18"/>
        </w:rPr>
        <w:t xml:space="preserve">. Interviews with the child(ren) or other related parties are also charged at the regular </w:t>
      </w:r>
      <w:r w:rsidRPr="008B1A79">
        <w:rPr>
          <w:rFonts w:ascii="Avenir Light" w:hAnsi="Avenir Light" w:cs="Times New Roman"/>
          <w:color w:val="000000"/>
          <w:sz w:val="18"/>
          <w:szCs w:val="18"/>
        </w:rPr>
        <w:t xml:space="preserve">hourly </w:t>
      </w:r>
      <w:r w:rsidR="006E314A" w:rsidRPr="008B1A79">
        <w:rPr>
          <w:rFonts w:ascii="Avenir Light" w:hAnsi="Avenir Light" w:cs="Times New Roman"/>
          <w:color w:val="000000"/>
          <w:sz w:val="18"/>
          <w:szCs w:val="18"/>
        </w:rPr>
        <w:t>rate. Missed appointments or late cance</w:t>
      </w:r>
      <w:r w:rsidRPr="008B1A79">
        <w:rPr>
          <w:rFonts w:ascii="Avenir Light" w:hAnsi="Avenir Light" w:cs="Times New Roman"/>
          <w:color w:val="000000"/>
          <w:sz w:val="18"/>
          <w:szCs w:val="18"/>
        </w:rPr>
        <w:t xml:space="preserve">llations (within 24 </w:t>
      </w:r>
      <w:r w:rsidR="006E314A" w:rsidRPr="008B1A79">
        <w:rPr>
          <w:rFonts w:ascii="Avenir Light" w:hAnsi="Avenir Light" w:cs="Times New Roman"/>
          <w:color w:val="000000"/>
          <w:sz w:val="18"/>
          <w:szCs w:val="18"/>
        </w:rPr>
        <w:t xml:space="preserve">hours) are charged at the regular </w:t>
      </w:r>
      <w:r w:rsidRPr="008B1A79">
        <w:rPr>
          <w:rFonts w:ascii="Avenir Light" w:hAnsi="Avenir Light" w:cs="Times New Roman"/>
          <w:color w:val="000000"/>
          <w:sz w:val="18"/>
          <w:szCs w:val="18"/>
        </w:rPr>
        <w:t xml:space="preserve">hourly </w:t>
      </w:r>
      <w:r w:rsidR="006E314A" w:rsidRPr="008B1A79">
        <w:rPr>
          <w:rFonts w:ascii="Avenir Light" w:hAnsi="Avenir Light" w:cs="Times New Roman"/>
          <w:color w:val="000000"/>
          <w:sz w:val="18"/>
          <w:szCs w:val="18"/>
        </w:rPr>
        <w:t>rate</w:t>
      </w:r>
      <w:r w:rsidRPr="008B1A79">
        <w:rPr>
          <w:rFonts w:ascii="Avenir Light" w:hAnsi="Avenir Light" w:cs="Times New Roman"/>
          <w:color w:val="000000"/>
          <w:sz w:val="18"/>
          <w:szCs w:val="18"/>
        </w:rPr>
        <w:t xml:space="preserve">. </w:t>
      </w:r>
    </w:p>
    <w:p w14:paraId="7970C57E"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765578BE" w14:textId="7BBE10A9" w:rsidR="004613EB" w:rsidRPr="008B1A79" w:rsidRDefault="006E314A"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D</w:t>
      </w:r>
      <w:r w:rsidR="00FF26F2" w:rsidRPr="008B1A79">
        <w:rPr>
          <w:rFonts w:ascii="Avenir Light" w:hAnsi="Avenir Light" w:cs="Times New Roman"/>
          <w:b/>
          <w:color w:val="000000"/>
          <w:sz w:val="18"/>
          <w:szCs w:val="18"/>
        </w:rPr>
        <w:t>. Mandatory Reporting</w:t>
      </w:r>
      <w:r w:rsidR="004613EB" w:rsidRPr="008B1A79">
        <w:rPr>
          <w:rFonts w:ascii="Avenir Light" w:hAnsi="Avenir Light" w:cs="Times New Roman"/>
          <w:b/>
          <w:color w:val="000000"/>
          <w:sz w:val="18"/>
          <w:szCs w:val="18"/>
        </w:rPr>
        <w:t>:</w:t>
      </w:r>
      <w:r w:rsidRPr="008B1A79">
        <w:rPr>
          <w:rFonts w:ascii="Avenir Light" w:hAnsi="Avenir Light" w:cs="Times New Roman"/>
          <w:color w:val="000000"/>
          <w:sz w:val="18"/>
          <w:szCs w:val="18"/>
        </w:rPr>
        <w:t xml:space="preserve"> The PC</w:t>
      </w:r>
      <w:r w:rsidR="004613EB" w:rsidRPr="008B1A79">
        <w:rPr>
          <w:rFonts w:ascii="Avenir Light" w:hAnsi="Avenir Light" w:cs="Times New Roman"/>
          <w:color w:val="000000"/>
          <w:sz w:val="18"/>
          <w:szCs w:val="18"/>
        </w:rPr>
        <w:t xml:space="preserve"> is a mandatory reporter by law</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and must make a repor</w:t>
      </w:r>
      <w:r w:rsidRPr="008B1A79">
        <w:rPr>
          <w:rFonts w:ascii="Avenir Light" w:hAnsi="Avenir Light" w:cs="Times New Roman"/>
          <w:color w:val="000000"/>
          <w:sz w:val="18"/>
          <w:szCs w:val="18"/>
        </w:rPr>
        <w:t>t</w:t>
      </w:r>
      <w:r w:rsidR="00E963D2" w:rsidRPr="008B1A79">
        <w:rPr>
          <w:rFonts w:ascii="Avenir Light" w:hAnsi="Avenir Light" w:cs="Times New Roman"/>
          <w:color w:val="000000"/>
          <w:sz w:val="18"/>
          <w:szCs w:val="18"/>
        </w:rPr>
        <w:t xml:space="preserve"> to the appropriate agency, such as social services, </w:t>
      </w:r>
      <w:r w:rsidRPr="008B1A79">
        <w:rPr>
          <w:rFonts w:ascii="Avenir Light" w:hAnsi="Avenir Light" w:cs="Times New Roman"/>
          <w:color w:val="000000"/>
          <w:sz w:val="18"/>
          <w:szCs w:val="18"/>
        </w:rPr>
        <w:t>and/</w:t>
      </w:r>
      <w:r w:rsidR="00FF26F2" w:rsidRPr="008B1A79">
        <w:rPr>
          <w:rFonts w:ascii="Avenir Light" w:hAnsi="Avenir Light" w:cs="Times New Roman"/>
          <w:color w:val="000000"/>
          <w:sz w:val="18"/>
          <w:szCs w:val="18"/>
        </w:rPr>
        <w:t>or to the police if she</w:t>
      </w:r>
      <w:r w:rsidR="004613EB" w:rsidRPr="008B1A79">
        <w:rPr>
          <w:rFonts w:ascii="Avenir Light" w:hAnsi="Avenir Light" w:cs="Times New Roman"/>
          <w:color w:val="000000"/>
          <w:sz w:val="18"/>
          <w:szCs w:val="18"/>
        </w:rPr>
        <w:t xml:space="preserve"> ha</w:t>
      </w:r>
      <w:r w:rsidRPr="008B1A79">
        <w:rPr>
          <w:rFonts w:ascii="Avenir Light" w:hAnsi="Avenir Light" w:cs="Times New Roman"/>
          <w:color w:val="000000"/>
          <w:sz w:val="18"/>
          <w:szCs w:val="18"/>
        </w:rPr>
        <w:t xml:space="preserve">s </w:t>
      </w:r>
      <w:r w:rsidR="00E963D2" w:rsidRPr="008B1A79">
        <w:rPr>
          <w:rFonts w:ascii="Avenir Light" w:hAnsi="Avenir Light" w:cs="Times New Roman"/>
          <w:color w:val="000000"/>
          <w:sz w:val="18"/>
          <w:szCs w:val="18"/>
        </w:rPr>
        <w:t>reason to suspect child abuse/</w:t>
      </w:r>
      <w:r w:rsidR="004613EB" w:rsidRPr="008B1A79">
        <w:rPr>
          <w:rFonts w:ascii="Avenir Light" w:hAnsi="Avenir Light" w:cs="Times New Roman"/>
          <w:color w:val="000000"/>
          <w:sz w:val="18"/>
          <w:szCs w:val="18"/>
        </w:rPr>
        <w:t>neglect or if someone appears</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to be</w:t>
      </w:r>
      <w:r w:rsidR="00FF26F2" w:rsidRPr="008B1A79">
        <w:rPr>
          <w:rFonts w:ascii="Avenir Light" w:hAnsi="Avenir Light" w:cs="Times New Roman"/>
          <w:color w:val="000000"/>
          <w:sz w:val="18"/>
          <w:szCs w:val="18"/>
        </w:rPr>
        <w:t xml:space="preserve"> in </w:t>
      </w:r>
      <w:r w:rsidR="004613EB" w:rsidRPr="008B1A79">
        <w:rPr>
          <w:rFonts w:ascii="Avenir Light" w:hAnsi="Avenir Light" w:cs="Times New Roman"/>
          <w:color w:val="000000"/>
          <w:sz w:val="18"/>
          <w:szCs w:val="18"/>
        </w:rPr>
        <w:t xml:space="preserve">imminent danger of harm to self or </w:t>
      </w:r>
      <w:r w:rsidR="00E963D2" w:rsidRPr="008B1A79">
        <w:rPr>
          <w:rFonts w:ascii="Avenir Light" w:hAnsi="Avenir Light" w:cs="Times New Roman"/>
          <w:color w:val="000000"/>
          <w:sz w:val="18"/>
          <w:szCs w:val="18"/>
        </w:rPr>
        <w:t xml:space="preserve">to </w:t>
      </w:r>
      <w:r w:rsidR="004613EB" w:rsidRPr="008B1A79">
        <w:rPr>
          <w:rFonts w:ascii="Avenir Light" w:hAnsi="Avenir Light" w:cs="Times New Roman"/>
          <w:color w:val="000000"/>
          <w:sz w:val="18"/>
          <w:szCs w:val="18"/>
        </w:rPr>
        <w:t>others.</w:t>
      </w:r>
    </w:p>
    <w:p w14:paraId="48060889" w14:textId="77777777" w:rsidR="00FF26F2" w:rsidRPr="008B1A79" w:rsidRDefault="00FF26F2" w:rsidP="004613EB">
      <w:pPr>
        <w:widowControl w:val="0"/>
        <w:autoSpaceDE w:val="0"/>
        <w:autoSpaceDN w:val="0"/>
        <w:adjustRightInd w:val="0"/>
        <w:rPr>
          <w:rFonts w:ascii="Avenir Light" w:hAnsi="Avenir Light" w:cs="Times New Roman"/>
          <w:b/>
          <w:color w:val="000000"/>
          <w:sz w:val="18"/>
          <w:szCs w:val="18"/>
        </w:rPr>
      </w:pPr>
    </w:p>
    <w:p w14:paraId="2A823ED2" w14:textId="2F5BA2D9" w:rsidR="004613EB" w:rsidRPr="008B1A79" w:rsidRDefault="00E963D2"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E</w:t>
      </w:r>
      <w:r w:rsidR="004613EB" w:rsidRPr="008B1A79">
        <w:rPr>
          <w:rFonts w:ascii="Avenir Light" w:hAnsi="Avenir Light" w:cs="Times New Roman"/>
          <w:b/>
          <w:color w:val="000000"/>
          <w:sz w:val="18"/>
          <w:szCs w:val="18"/>
        </w:rPr>
        <w:t xml:space="preserve">. Provision of </w:t>
      </w:r>
      <w:r w:rsidR="00FF26F2" w:rsidRPr="008B1A79">
        <w:rPr>
          <w:rFonts w:ascii="Avenir Light" w:hAnsi="Avenir Light" w:cs="Times New Roman"/>
          <w:b/>
          <w:color w:val="000000"/>
          <w:sz w:val="18"/>
          <w:szCs w:val="18"/>
        </w:rPr>
        <w:t>Relevant D</w:t>
      </w:r>
      <w:r w:rsidR="004613EB" w:rsidRPr="008B1A79">
        <w:rPr>
          <w:rFonts w:ascii="Avenir Light" w:hAnsi="Avenir Light" w:cs="Times New Roman"/>
          <w:b/>
          <w:color w:val="000000"/>
          <w:sz w:val="18"/>
          <w:szCs w:val="18"/>
        </w:rPr>
        <w:t>ocuments:</w:t>
      </w:r>
      <w:r w:rsidRPr="008B1A79">
        <w:rPr>
          <w:rFonts w:ascii="Avenir Light" w:hAnsi="Avenir Light" w:cs="Times New Roman"/>
          <w:color w:val="000000"/>
          <w:sz w:val="18"/>
          <w:szCs w:val="18"/>
        </w:rPr>
        <w:t xml:space="preserve"> The parties must </w:t>
      </w:r>
      <w:r w:rsidR="004613EB" w:rsidRPr="008B1A79">
        <w:rPr>
          <w:rFonts w:ascii="Avenir Light" w:hAnsi="Avenir Light" w:cs="Times New Roman"/>
          <w:color w:val="000000"/>
          <w:sz w:val="18"/>
          <w:szCs w:val="18"/>
        </w:rPr>
        <w:t>provide</w:t>
      </w:r>
      <w:r w:rsidR="00FF26F2" w:rsidRPr="008B1A79">
        <w:rPr>
          <w:rFonts w:ascii="Avenir Light" w:hAnsi="Avenir Light" w:cs="Times New Roman"/>
          <w:color w:val="000000"/>
          <w:sz w:val="18"/>
          <w:szCs w:val="18"/>
        </w:rPr>
        <w:t xml:space="preserve"> all relevant c</w:t>
      </w:r>
      <w:r w:rsidR="004613EB" w:rsidRPr="008B1A79">
        <w:rPr>
          <w:rFonts w:ascii="Avenir Light" w:hAnsi="Avenir Light" w:cs="Times New Roman"/>
          <w:color w:val="000000"/>
          <w:sz w:val="18"/>
          <w:szCs w:val="18"/>
        </w:rPr>
        <w:t>ourt orders, stipulations, reports, and other relevant</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documents</w:t>
      </w:r>
      <w:r w:rsidRPr="008B1A79">
        <w:rPr>
          <w:rFonts w:ascii="Avenir Light" w:hAnsi="Avenir Light" w:cs="Times New Roman"/>
          <w:color w:val="000000"/>
          <w:sz w:val="18"/>
          <w:szCs w:val="18"/>
        </w:rPr>
        <w:t xml:space="preserve"> to the PC as they are requested</w:t>
      </w:r>
      <w:r w:rsidR="004613EB" w:rsidRPr="008B1A79">
        <w:rPr>
          <w:rFonts w:ascii="Avenir Light" w:hAnsi="Avenir Light" w:cs="Times New Roman"/>
          <w:color w:val="000000"/>
          <w:sz w:val="18"/>
          <w:szCs w:val="18"/>
        </w:rPr>
        <w:t>.</w:t>
      </w:r>
    </w:p>
    <w:p w14:paraId="61B0C9F7"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5640F41A" w14:textId="5B1C72CD" w:rsidR="004613EB" w:rsidRPr="008B1A79" w:rsidRDefault="00E963D2"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F</w:t>
      </w:r>
      <w:r w:rsidR="004613EB" w:rsidRPr="008B1A79">
        <w:rPr>
          <w:rFonts w:ascii="Avenir Light" w:hAnsi="Avenir Light" w:cs="Times New Roman"/>
          <w:b/>
          <w:color w:val="000000"/>
          <w:sz w:val="18"/>
          <w:szCs w:val="18"/>
        </w:rPr>
        <w:t xml:space="preserve">. </w:t>
      </w:r>
      <w:r w:rsidR="00FF26F2" w:rsidRPr="008B1A79">
        <w:rPr>
          <w:rFonts w:ascii="Avenir Light" w:hAnsi="Avenir Light" w:cs="Times New Roman"/>
          <w:b/>
          <w:color w:val="000000"/>
          <w:sz w:val="18"/>
          <w:szCs w:val="18"/>
        </w:rPr>
        <w:t xml:space="preserve">Parenting Schedule </w:t>
      </w:r>
      <w:r w:rsidR="004613EB" w:rsidRPr="008B1A79">
        <w:rPr>
          <w:rFonts w:ascii="Avenir Light" w:hAnsi="Avenir Light" w:cs="Times New Roman"/>
          <w:b/>
          <w:color w:val="000000"/>
          <w:sz w:val="18"/>
          <w:szCs w:val="18"/>
        </w:rPr>
        <w:t>Review:</w:t>
      </w:r>
      <w:r w:rsidRPr="008B1A79">
        <w:rPr>
          <w:rFonts w:ascii="Avenir Light" w:hAnsi="Avenir Light" w:cs="Times New Roman"/>
          <w:color w:val="000000"/>
          <w:sz w:val="18"/>
          <w:szCs w:val="18"/>
        </w:rPr>
        <w:t xml:space="preserve"> At the commencement of the PC process, the PC will </w:t>
      </w:r>
      <w:r w:rsidR="00FF26F2" w:rsidRPr="008B1A79">
        <w:rPr>
          <w:rFonts w:ascii="Avenir Light" w:hAnsi="Avenir Light" w:cs="Times New Roman"/>
          <w:color w:val="000000"/>
          <w:sz w:val="18"/>
          <w:szCs w:val="18"/>
        </w:rPr>
        <w:t>review the</w:t>
      </w:r>
      <w:r w:rsidR="004613EB" w:rsidRPr="008B1A79">
        <w:rPr>
          <w:rFonts w:ascii="Avenir Light" w:hAnsi="Avenir Light" w:cs="Times New Roman"/>
          <w:color w:val="000000"/>
          <w:sz w:val="18"/>
          <w:szCs w:val="18"/>
        </w:rPr>
        <w:t xml:space="preserve"> parenting time</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schedule</w:t>
      </w:r>
      <w:r w:rsidRPr="008B1A79">
        <w:rPr>
          <w:rFonts w:ascii="Avenir Light" w:hAnsi="Avenir Light" w:cs="Times New Roman"/>
          <w:color w:val="000000"/>
          <w:sz w:val="18"/>
          <w:szCs w:val="18"/>
        </w:rPr>
        <w:t>, either jointly or individually, with the parties</w:t>
      </w:r>
      <w:r w:rsidR="004613EB" w:rsidRPr="008B1A79">
        <w:rPr>
          <w:rFonts w:ascii="Avenir Light" w:hAnsi="Avenir Light" w:cs="Times New Roman"/>
          <w:color w:val="000000"/>
          <w:sz w:val="18"/>
          <w:szCs w:val="18"/>
        </w:rPr>
        <w:t>. The purpose is to identify any</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areas or issues that need clarification or require further sp</w:t>
      </w:r>
      <w:r w:rsidRPr="008B1A79">
        <w:rPr>
          <w:rFonts w:ascii="Avenir Light" w:hAnsi="Avenir Light" w:cs="Times New Roman"/>
          <w:color w:val="000000"/>
          <w:sz w:val="18"/>
          <w:szCs w:val="18"/>
        </w:rPr>
        <w:t xml:space="preserve">ecific description, and to ensure that all parties, including the PC, are on the same </w:t>
      </w:r>
    </w:p>
    <w:p w14:paraId="14E16E74"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1B7EA949" w14:textId="70464C4F" w:rsidR="00E963D2" w:rsidRPr="008B1A79" w:rsidRDefault="00E963D2"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G. Legal Advice:</w:t>
      </w:r>
      <w:r w:rsidRPr="008B1A79">
        <w:rPr>
          <w:rFonts w:ascii="Avenir Light" w:hAnsi="Avenir Light" w:cs="Times New Roman"/>
          <w:color w:val="000000"/>
          <w:sz w:val="18"/>
          <w:szCs w:val="18"/>
        </w:rPr>
        <w:t xml:space="preserve"> Julia Olson is not an attorney and cannot and will not provide legal advice to either party.</w:t>
      </w:r>
    </w:p>
    <w:p w14:paraId="508B07E6"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00BAE23E" w14:textId="5EE0C72F" w:rsidR="004613EB" w:rsidRPr="008B1A79" w:rsidRDefault="00D55D28"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 xml:space="preserve">H. </w:t>
      </w:r>
      <w:r w:rsidR="004613EB" w:rsidRPr="008B1A79">
        <w:rPr>
          <w:rFonts w:ascii="Avenir Light" w:hAnsi="Avenir Light" w:cs="Times New Roman"/>
          <w:b/>
          <w:color w:val="000000"/>
          <w:sz w:val="18"/>
          <w:szCs w:val="18"/>
        </w:rPr>
        <w:t>Emergency Services:</w:t>
      </w:r>
      <w:r w:rsidRPr="008B1A79">
        <w:rPr>
          <w:rFonts w:ascii="Avenir Light" w:hAnsi="Avenir Light" w:cs="Times New Roman"/>
          <w:color w:val="000000"/>
          <w:sz w:val="18"/>
          <w:szCs w:val="18"/>
        </w:rPr>
        <w:t xml:space="preserve"> Parenting Coordination</w:t>
      </w:r>
      <w:r w:rsidR="004613EB" w:rsidRPr="008B1A79">
        <w:rPr>
          <w:rFonts w:ascii="Avenir Light" w:hAnsi="Avenir Light" w:cs="Times New Roman"/>
          <w:color w:val="000000"/>
          <w:sz w:val="18"/>
          <w:szCs w:val="18"/>
        </w:rPr>
        <w:t xml:space="preserve"> is an orderly process than does not involve</w:t>
      </w:r>
      <w:r w:rsidR="004E04F3"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emergency consultation or intervention. </w:t>
      </w:r>
      <w:r w:rsidRPr="008B1A79">
        <w:rPr>
          <w:rFonts w:ascii="Avenir Light" w:hAnsi="Avenir Light" w:cs="Times New Roman"/>
          <w:color w:val="000000"/>
          <w:sz w:val="18"/>
          <w:szCs w:val="18"/>
        </w:rPr>
        <w:t>Emergency or after-hour services are not provided under this agreement.</w:t>
      </w:r>
    </w:p>
    <w:p w14:paraId="1016965E" w14:textId="77777777" w:rsidR="00E96223" w:rsidRPr="008B1A79" w:rsidRDefault="00E96223" w:rsidP="00E96223">
      <w:pPr>
        <w:widowControl w:val="0"/>
        <w:autoSpaceDE w:val="0"/>
        <w:autoSpaceDN w:val="0"/>
        <w:adjustRightInd w:val="0"/>
        <w:rPr>
          <w:rFonts w:ascii="Avenir Light" w:hAnsi="Avenir Light" w:cs="Times New Roman"/>
          <w:b/>
          <w:color w:val="000000"/>
          <w:sz w:val="18"/>
          <w:szCs w:val="18"/>
        </w:rPr>
      </w:pPr>
    </w:p>
    <w:p w14:paraId="44872801" w14:textId="26DC0F0A" w:rsidR="00E96223" w:rsidRPr="008B1A79" w:rsidRDefault="00E96223" w:rsidP="00E96223">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I. Availability:</w:t>
      </w:r>
      <w:r w:rsidRPr="008B1A79">
        <w:rPr>
          <w:rFonts w:ascii="Avenir Light" w:hAnsi="Avenir Light" w:cs="Times New Roman"/>
          <w:color w:val="000000"/>
          <w:sz w:val="18"/>
          <w:szCs w:val="18"/>
        </w:rPr>
        <w:t xml:space="preserve"> The PC may not be available at times due to vacations or scheduled time away from the office. Issues that arise during PC scheduled time away will be addressed upon return. In certain situations, Julia may attempt to accommodate requests for telephone and e-mail communication to deal with issues while away. </w:t>
      </w:r>
    </w:p>
    <w:p w14:paraId="07438663" w14:textId="77777777" w:rsidR="00E96223" w:rsidRPr="008B1A79" w:rsidRDefault="00E96223" w:rsidP="004613EB">
      <w:pPr>
        <w:widowControl w:val="0"/>
        <w:autoSpaceDE w:val="0"/>
        <w:autoSpaceDN w:val="0"/>
        <w:adjustRightInd w:val="0"/>
        <w:rPr>
          <w:rFonts w:ascii="Avenir Light" w:hAnsi="Avenir Light" w:cs="Times New Roman"/>
          <w:color w:val="000000"/>
          <w:sz w:val="18"/>
          <w:szCs w:val="18"/>
        </w:rPr>
      </w:pPr>
    </w:p>
    <w:p w14:paraId="2569BB0D" w14:textId="38C56DE4" w:rsidR="004613EB" w:rsidRPr="008B1A79" w:rsidRDefault="00E96223"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J</w:t>
      </w:r>
      <w:r w:rsidR="004613EB" w:rsidRPr="008B1A79">
        <w:rPr>
          <w:rFonts w:ascii="Avenir Light" w:hAnsi="Avenir Light" w:cs="Times New Roman"/>
          <w:b/>
          <w:color w:val="000000"/>
          <w:sz w:val="18"/>
          <w:szCs w:val="18"/>
        </w:rPr>
        <w:t>. Legal Representation:</w:t>
      </w:r>
      <w:r w:rsidR="00D55D28" w:rsidRPr="008B1A79">
        <w:rPr>
          <w:rFonts w:ascii="Avenir Light" w:hAnsi="Avenir Light" w:cs="Times New Roman"/>
          <w:color w:val="000000"/>
          <w:sz w:val="18"/>
          <w:szCs w:val="18"/>
        </w:rPr>
        <w:t xml:space="preserve"> Each party is responsible for keeping the PC </w:t>
      </w:r>
      <w:r w:rsidR="004E04F3" w:rsidRPr="008B1A79">
        <w:rPr>
          <w:rFonts w:ascii="Avenir Light" w:hAnsi="Avenir Light" w:cs="Times New Roman"/>
          <w:color w:val="000000"/>
          <w:sz w:val="18"/>
          <w:szCs w:val="18"/>
        </w:rPr>
        <w:t>up to date</w:t>
      </w:r>
      <w:r w:rsidR="004613EB" w:rsidRPr="008B1A79">
        <w:rPr>
          <w:rFonts w:ascii="Avenir Light" w:hAnsi="Avenir Light" w:cs="Times New Roman"/>
          <w:color w:val="000000"/>
          <w:sz w:val="18"/>
          <w:szCs w:val="18"/>
        </w:rPr>
        <w:t xml:space="preserve"> on the</w:t>
      </w:r>
      <w:r w:rsidR="004E04F3" w:rsidRPr="008B1A79">
        <w:rPr>
          <w:rFonts w:ascii="Avenir Light" w:hAnsi="Avenir Light" w:cs="Times New Roman"/>
          <w:color w:val="000000"/>
          <w:sz w:val="18"/>
          <w:szCs w:val="18"/>
        </w:rPr>
        <w:t xml:space="preserve"> </w:t>
      </w:r>
      <w:r w:rsidR="00D55D28" w:rsidRPr="008B1A79">
        <w:rPr>
          <w:rFonts w:ascii="Avenir Light" w:hAnsi="Avenir Light" w:cs="Times New Roman"/>
          <w:color w:val="000000"/>
          <w:sz w:val="18"/>
          <w:szCs w:val="18"/>
        </w:rPr>
        <w:t>status of his/her</w:t>
      </w:r>
      <w:r w:rsidR="004613EB" w:rsidRPr="008B1A79">
        <w:rPr>
          <w:rFonts w:ascii="Avenir Light" w:hAnsi="Avenir Light" w:cs="Times New Roman"/>
          <w:color w:val="000000"/>
          <w:sz w:val="18"/>
          <w:szCs w:val="18"/>
        </w:rPr>
        <w:t xml:space="preserve"> legal representation. </w:t>
      </w:r>
      <w:r w:rsidR="00D55D28" w:rsidRPr="008B1A79">
        <w:rPr>
          <w:rFonts w:ascii="Avenir Light" w:hAnsi="Avenir Light" w:cs="Times New Roman"/>
          <w:color w:val="000000"/>
          <w:sz w:val="18"/>
          <w:szCs w:val="18"/>
        </w:rPr>
        <w:t xml:space="preserve">This includes situations where a party retains an attorney, changes his/her attorney, or decides to no longer have legal representation. </w:t>
      </w:r>
    </w:p>
    <w:p w14:paraId="64399B7E"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110F0C57" w14:textId="1E067285" w:rsidR="004613EB" w:rsidRPr="008B1A79" w:rsidRDefault="00E96223"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K</w:t>
      </w:r>
      <w:r w:rsidR="004613EB" w:rsidRPr="008B1A79">
        <w:rPr>
          <w:rFonts w:ascii="Avenir Light" w:hAnsi="Avenir Light" w:cs="Times New Roman"/>
          <w:b/>
          <w:color w:val="000000"/>
          <w:sz w:val="18"/>
          <w:szCs w:val="18"/>
        </w:rPr>
        <w:t>. Litigation:</w:t>
      </w:r>
      <w:r w:rsidR="00D55D28" w:rsidRPr="008B1A79">
        <w:rPr>
          <w:rFonts w:ascii="Avenir Light" w:hAnsi="Avenir Light" w:cs="Times New Roman"/>
          <w:color w:val="000000"/>
          <w:sz w:val="18"/>
          <w:szCs w:val="18"/>
        </w:rPr>
        <w:t xml:space="preserve"> Pursuant </w:t>
      </w:r>
      <w:r w:rsidR="004613EB" w:rsidRPr="008B1A79">
        <w:rPr>
          <w:rFonts w:ascii="Avenir Light" w:hAnsi="Avenir Light" w:cs="Times New Roman"/>
          <w:color w:val="000000"/>
          <w:sz w:val="18"/>
          <w:szCs w:val="18"/>
        </w:rPr>
        <w:t>to C.R.S. §§14-10-128.1</w:t>
      </w:r>
      <w:r w:rsidR="004E04F3" w:rsidRPr="008B1A79">
        <w:rPr>
          <w:rFonts w:ascii="Avenir Light" w:hAnsi="Avenir Light" w:cs="Times New Roman"/>
          <w:color w:val="000000"/>
          <w:sz w:val="18"/>
          <w:szCs w:val="18"/>
        </w:rPr>
        <w:t>,</w:t>
      </w:r>
      <w:r w:rsidR="004613EB" w:rsidRPr="008B1A79">
        <w:rPr>
          <w:rFonts w:ascii="Avenir Light" w:hAnsi="Avenir Light" w:cs="Times New Roman"/>
          <w:color w:val="000000"/>
          <w:sz w:val="18"/>
          <w:szCs w:val="18"/>
        </w:rPr>
        <w:t xml:space="preserve"> </w:t>
      </w:r>
      <w:r w:rsidR="004E04F3" w:rsidRPr="008B1A79">
        <w:rPr>
          <w:rFonts w:ascii="Avenir Light" w:hAnsi="Avenir Light" w:cs="Times New Roman"/>
          <w:color w:val="000000"/>
          <w:sz w:val="18"/>
          <w:szCs w:val="18"/>
        </w:rPr>
        <w:t>the PC</w:t>
      </w:r>
      <w:r w:rsidR="004613EB" w:rsidRPr="008B1A79">
        <w:rPr>
          <w:rFonts w:ascii="Avenir Light" w:hAnsi="Avenir Light" w:cs="Times New Roman"/>
          <w:color w:val="000000"/>
          <w:sz w:val="18"/>
          <w:szCs w:val="18"/>
        </w:rPr>
        <w:t xml:space="preserve"> may not be required to provide records in judicial,</w:t>
      </w:r>
      <w:r w:rsidR="004E04F3"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administrative or court proceedings between the parties and may only be called as a</w:t>
      </w:r>
      <w:r w:rsidR="004E04F3"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witness with t</w:t>
      </w:r>
      <w:r w:rsidR="00D55D28" w:rsidRPr="008B1A79">
        <w:rPr>
          <w:rFonts w:ascii="Avenir Light" w:hAnsi="Avenir Light" w:cs="Times New Roman"/>
          <w:color w:val="000000"/>
          <w:sz w:val="18"/>
          <w:szCs w:val="18"/>
        </w:rPr>
        <w:t>he written consent of both parties involved</w:t>
      </w:r>
      <w:r w:rsidR="004613EB" w:rsidRPr="008B1A79">
        <w:rPr>
          <w:rFonts w:ascii="Avenir Light" w:hAnsi="Avenir Light" w:cs="Times New Roman"/>
          <w:color w:val="000000"/>
          <w:sz w:val="18"/>
          <w:szCs w:val="18"/>
        </w:rPr>
        <w:t>.</w:t>
      </w:r>
    </w:p>
    <w:p w14:paraId="3D58E521" w14:textId="77777777" w:rsidR="004E04F3" w:rsidRPr="008B1A79" w:rsidRDefault="004E04F3" w:rsidP="004613EB">
      <w:pPr>
        <w:widowControl w:val="0"/>
        <w:autoSpaceDE w:val="0"/>
        <w:autoSpaceDN w:val="0"/>
        <w:adjustRightInd w:val="0"/>
        <w:rPr>
          <w:rFonts w:ascii="Avenir Light" w:hAnsi="Avenir Light" w:cs="Times New Roman"/>
          <w:color w:val="000000"/>
          <w:sz w:val="18"/>
          <w:szCs w:val="18"/>
        </w:rPr>
      </w:pPr>
    </w:p>
    <w:p w14:paraId="30B6AB60" w14:textId="416CD200" w:rsidR="00FF26F2" w:rsidRPr="008B1A79" w:rsidRDefault="00E96223" w:rsidP="00BA74C8">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b/>
          <w:color w:val="000000"/>
          <w:sz w:val="18"/>
          <w:szCs w:val="18"/>
        </w:rPr>
        <w:t>L</w:t>
      </w:r>
      <w:r w:rsidR="00FF26F2" w:rsidRPr="008B1A79">
        <w:rPr>
          <w:rFonts w:ascii="Avenir Light" w:hAnsi="Avenir Light" w:cs="Times New Roman"/>
          <w:b/>
          <w:color w:val="000000"/>
          <w:sz w:val="18"/>
          <w:szCs w:val="18"/>
        </w:rPr>
        <w:t>. Collateral:</w:t>
      </w:r>
      <w:r w:rsidR="00FF26F2"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by signing this agreement, both parties</w:t>
      </w:r>
      <w:r w:rsidR="004613EB"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give permission to the PC</w:t>
      </w:r>
      <w:r w:rsidR="004613EB" w:rsidRPr="008B1A79">
        <w:rPr>
          <w:rFonts w:ascii="Avenir Light" w:hAnsi="Avenir Light" w:cs="Times New Roman"/>
          <w:color w:val="000000"/>
          <w:sz w:val="18"/>
          <w:szCs w:val="18"/>
        </w:rPr>
        <w:t xml:space="preserve"> to</w:t>
      </w:r>
      <w:r w:rsidR="004E04F3"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consult with third parti</w:t>
      </w:r>
      <w:r w:rsidRPr="008B1A79">
        <w:rPr>
          <w:rFonts w:ascii="Avenir Light" w:hAnsi="Avenir Light" w:cs="Times New Roman"/>
          <w:color w:val="000000"/>
          <w:sz w:val="18"/>
          <w:szCs w:val="18"/>
        </w:rPr>
        <w:t>es who have information about them</w:t>
      </w:r>
      <w:r w:rsidR="004613EB" w:rsidRPr="008B1A79">
        <w:rPr>
          <w:rFonts w:ascii="Avenir Light" w:hAnsi="Avenir Light" w:cs="Times New Roman"/>
          <w:color w:val="000000"/>
          <w:sz w:val="18"/>
          <w:szCs w:val="18"/>
        </w:rPr>
        <w:t xml:space="preserve"> or the children, such as</w:t>
      </w:r>
      <w:r w:rsidR="004E04F3"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therapists, cus</w:t>
      </w:r>
      <w:r w:rsidRPr="008B1A79">
        <w:rPr>
          <w:rFonts w:ascii="Avenir Light" w:hAnsi="Avenir Light" w:cs="Times New Roman"/>
          <w:color w:val="000000"/>
          <w:sz w:val="18"/>
          <w:szCs w:val="18"/>
        </w:rPr>
        <w:t xml:space="preserve">tody evaluators, </w:t>
      </w:r>
      <w:r w:rsidR="005B3330" w:rsidRPr="008B1A79">
        <w:rPr>
          <w:rFonts w:ascii="Avenir Light" w:hAnsi="Avenir Light" w:cs="Times New Roman"/>
          <w:color w:val="000000"/>
          <w:sz w:val="18"/>
          <w:szCs w:val="18"/>
        </w:rPr>
        <w:t xml:space="preserve">and/or </w:t>
      </w:r>
      <w:r w:rsidRPr="008B1A79">
        <w:rPr>
          <w:rFonts w:ascii="Avenir Light" w:hAnsi="Avenir Light" w:cs="Times New Roman"/>
          <w:color w:val="000000"/>
          <w:sz w:val="18"/>
          <w:szCs w:val="18"/>
        </w:rPr>
        <w:t xml:space="preserve">teachers. By signing this agreement, both parties </w:t>
      </w:r>
      <w:r w:rsidR="004613EB" w:rsidRPr="008B1A79">
        <w:rPr>
          <w:rFonts w:ascii="Avenir Light" w:hAnsi="Avenir Light" w:cs="Times New Roman"/>
          <w:color w:val="000000"/>
          <w:sz w:val="18"/>
          <w:szCs w:val="18"/>
        </w:rPr>
        <w:t>agree to sign any necessary releases of</w:t>
      </w:r>
      <w:r w:rsidR="004E04F3"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information, and</w:t>
      </w:r>
      <w:r w:rsidR="004613EB" w:rsidRPr="008B1A79">
        <w:rPr>
          <w:rFonts w:ascii="Avenir Light" w:hAnsi="Avenir Light" w:cs="Times New Roman"/>
          <w:color w:val="000000"/>
          <w:sz w:val="18"/>
          <w:szCs w:val="18"/>
        </w:rPr>
        <w:t xml:space="preserve"> agree that the information may b</w:t>
      </w:r>
      <w:r w:rsidRPr="008B1A79">
        <w:rPr>
          <w:rFonts w:ascii="Avenir Light" w:hAnsi="Avenir Light" w:cs="Times New Roman"/>
          <w:color w:val="000000"/>
          <w:sz w:val="18"/>
          <w:szCs w:val="18"/>
        </w:rPr>
        <w:t>e considered as a par</w:t>
      </w:r>
      <w:r w:rsidR="005B3330" w:rsidRPr="008B1A79">
        <w:rPr>
          <w:rFonts w:ascii="Avenir Light" w:hAnsi="Avenir Light" w:cs="Times New Roman"/>
          <w:color w:val="000000"/>
          <w:sz w:val="18"/>
          <w:szCs w:val="18"/>
        </w:rPr>
        <w:t xml:space="preserve">t of the coordination process. </w:t>
      </w:r>
      <w:r w:rsidRPr="008B1A79">
        <w:rPr>
          <w:rFonts w:ascii="Avenir Light" w:hAnsi="Avenir Light" w:cs="Times New Roman"/>
          <w:color w:val="000000"/>
          <w:sz w:val="18"/>
          <w:szCs w:val="18"/>
        </w:rPr>
        <w:t>The PC</w:t>
      </w:r>
      <w:r w:rsidR="00416EDA"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is not obligated to reveal the information obtained.</w:t>
      </w:r>
      <w:r w:rsidR="00416EDA" w:rsidRPr="008B1A79">
        <w:rPr>
          <w:rFonts w:ascii="Avenir Light" w:hAnsi="Avenir Light" w:cs="Times New Roman"/>
          <w:color w:val="000000"/>
          <w:sz w:val="18"/>
          <w:szCs w:val="18"/>
        </w:rPr>
        <w:tab/>
      </w:r>
    </w:p>
    <w:p w14:paraId="2BAC7AAD" w14:textId="77777777" w:rsidR="00FF26F2" w:rsidRPr="008B1A79" w:rsidRDefault="00FF26F2" w:rsidP="004613EB">
      <w:pPr>
        <w:widowControl w:val="0"/>
        <w:autoSpaceDE w:val="0"/>
        <w:autoSpaceDN w:val="0"/>
        <w:adjustRightInd w:val="0"/>
        <w:rPr>
          <w:rFonts w:ascii="Avenir Light" w:hAnsi="Avenir Light" w:cs="Times New Roman"/>
          <w:color w:val="000000"/>
          <w:sz w:val="18"/>
          <w:szCs w:val="18"/>
        </w:rPr>
      </w:pPr>
    </w:p>
    <w:p w14:paraId="120BA0A3" w14:textId="3DC43A81" w:rsidR="00E96223" w:rsidRPr="008B1A79" w:rsidRDefault="00E96223" w:rsidP="004613EB">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By signing below, I attest to</w:t>
      </w:r>
      <w:r w:rsidR="004613EB" w:rsidRPr="008B1A79">
        <w:rPr>
          <w:rFonts w:ascii="Avenir Light" w:hAnsi="Avenir Light" w:cs="Times New Roman"/>
          <w:color w:val="000000"/>
          <w:sz w:val="18"/>
          <w:szCs w:val="18"/>
        </w:rPr>
        <w:t xml:space="preserve"> </w:t>
      </w:r>
      <w:r w:rsidR="00586F62" w:rsidRPr="008B1A79">
        <w:rPr>
          <w:rFonts w:ascii="Avenir Light" w:hAnsi="Avenir Light" w:cs="Times New Roman"/>
          <w:color w:val="000000"/>
          <w:sz w:val="18"/>
          <w:szCs w:val="18"/>
        </w:rPr>
        <w:t xml:space="preserve">having </w:t>
      </w:r>
      <w:r w:rsidR="004613EB" w:rsidRPr="008B1A79">
        <w:rPr>
          <w:rFonts w:ascii="Avenir Light" w:hAnsi="Avenir Light" w:cs="Times New Roman"/>
          <w:color w:val="000000"/>
          <w:sz w:val="18"/>
          <w:szCs w:val="18"/>
        </w:rPr>
        <w:t>rev</w:t>
      </w:r>
      <w:r w:rsidR="00FF26F2" w:rsidRPr="008B1A79">
        <w:rPr>
          <w:rFonts w:ascii="Avenir Light" w:hAnsi="Avenir Light" w:cs="Times New Roman"/>
          <w:color w:val="000000"/>
          <w:sz w:val="18"/>
          <w:szCs w:val="18"/>
        </w:rPr>
        <w:t>iewed the Parenting Coordinator</w:t>
      </w:r>
      <w:r w:rsidR="004613EB" w:rsidRPr="008B1A79">
        <w:rPr>
          <w:rFonts w:ascii="Avenir Light" w:hAnsi="Avenir Light" w:cs="Times New Roman"/>
          <w:color w:val="000000"/>
          <w:sz w:val="18"/>
          <w:szCs w:val="18"/>
        </w:rPr>
        <w:t xml:space="preserve"> Agreement, </w:t>
      </w:r>
      <w:r w:rsidR="00FF26F2" w:rsidRPr="008B1A79">
        <w:rPr>
          <w:rFonts w:ascii="Avenir Light" w:hAnsi="Avenir Light" w:cs="Times New Roman"/>
          <w:color w:val="000000"/>
          <w:sz w:val="18"/>
          <w:szCs w:val="18"/>
        </w:rPr>
        <w:t xml:space="preserve">and </w:t>
      </w:r>
      <w:r w:rsidR="004613EB" w:rsidRPr="008B1A79">
        <w:rPr>
          <w:rFonts w:ascii="Avenir Light" w:hAnsi="Avenir Light" w:cs="Times New Roman"/>
          <w:color w:val="000000"/>
          <w:sz w:val="18"/>
          <w:szCs w:val="18"/>
        </w:rPr>
        <w:t>I agree to</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adhere to the poli</w:t>
      </w:r>
      <w:r w:rsidR="00FF26F2" w:rsidRPr="008B1A79">
        <w:rPr>
          <w:rFonts w:ascii="Avenir Light" w:hAnsi="Avenir Light" w:cs="Times New Roman"/>
          <w:color w:val="000000"/>
          <w:sz w:val="18"/>
          <w:szCs w:val="18"/>
        </w:rPr>
        <w:t>cies and procedures set forth above</w:t>
      </w:r>
      <w:r w:rsidR="004613EB" w:rsidRPr="008B1A79">
        <w:rPr>
          <w:rFonts w:ascii="Avenir Light" w:hAnsi="Avenir Light" w:cs="Times New Roman"/>
          <w:color w:val="000000"/>
          <w:sz w:val="18"/>
          <w:szCs w:val="18"/>
        </w:rPr>
        <w:t>.</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I agree to pay </w:t>
      </w:r>
      <w:r w:rsidR="005B3330" w:rsidRPr="008B1A79">
        <w:rPr>
          <w:rFonts w:ascii="Avenir Light" w:hAnsi="Avenir Light" w:cs="Times New Roman"/>
          <w:color w:val="000000"/>
          <w:sz w:val="18"/>
          <w:szCs w:val="18"/>
        </w:rPr>
        <w:t xml:space="preserve">Julia Olson for </w:t>
      </w:r>
      <w:r w:rsidR="00FF26F2" w:rsidRPr="008B1A79">
        <w:rPr>
          <w:rFonts w:ascii="Avenir Light" w:hAnsi="Avenir Light" w:cs="Times New Roman"/>
          <w:color w:val="000000"/>
          <w:sz w:val="18"/>
          <w:szCs w:val="18"/>
        </w:rPr>
        <w:t>her</w:t>
      </w:r>
      <w:r w:rsidR="004613EB" w:rsidRPr="008B1A79">
        <w:rPr>
          <w:rFonts w:ascii="Avenir Light" w:hAnsi="Avenir Light" w:cs="Times New Roman"/>
          <w:color w:val="000000"/>
          <w:sz w:val="18"/>
          <w:szCs w:val="18"/>
        </w:rPr>
        <w:t xml:space="preserve"> time and costs in working with myself and the other</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party, including time spent reviewing documents and correspondence, meetings with</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parents, phone and e-mail communication with the parties, the attorneys, professionals,</w:t>
      </w:r>
      <w:r w:rsidR="00FF26F2" w:rsidRPr="008B1A79">
        <w:rPr>
          <w:rFonts w:ascii="Avenir Light" w:hAnsi="Avenir Light" w:cs="Times New Roman"/>
          <w:color w:val="000000"/>
          <w:sz w:val="18"/>
          <w:szCs w:val="18"/>
        </w:rPr>
        <w:t xml:space="preserve"> </w:t>
      </w:r>
      <w:r w:rsidR="004613EB" w:rsidRPr="008B1A79">
        <w:rPr>
          <w:rFonts w:ascii="Avenir Light" w:hAnsi="Avenir Light" w:cs="Times New Roman"/>
          <w:color w:val="000000"/>
          <w:sz w:val="18"/>
          <w:szCs w:val="18"/>
        </w:rPr>
        <w:t xml:space="preserve">and others, </w:t>
      </w:r>
      <w:r w:rsidR="00FF26F2" w:rsidRPr="008B1A79">
        <w:rPr>
          <w:rFonts w:ascii="Avenir Light" w:hAnsi="Avenir Light" w:cs="Times New Roman"/>
          <w:color w:val="000000"/>
          <w:sz w:val="18"/>
          <w:szCs w:val="18"/>
        </w:rPr>
        <w:t xml:space="preserve">at the </w:t>
      </w:r>
      <w:r w:rsidR="005B3330" w:rsidRPr="008B1A79">
        <w:rPr>
          <w:rFonts w:ascii="Avenir Light" w:hAnsi="Avenir Light" w:cs="Times New Roman"/>
          <w:color w:val="000000"/>
          <w:sz w:val="18"/>
          <w:szCs w:val="18"/>
        </w:rPr>
        <w:t>hourly rate of $140</w:t>
      </w:r>
      <w:r w:rsidR="00FF26F2" w:rsidRPr="008B1A79">
        <w:rPr>
          <w:rFonts w:ascii="Avenir Light" w:hAnsi="Avenir Light" w:cs="Times New Roman"/>
          <w:color w:val="000000"/>
          <w:sz w:val="18"/>
          <w:szCs w:val="18"/>
        </w:rPr>
        <w:t>.</w:t>
      </w:r>
      <w:r w:rsidR="004613EB" w:rsidRPr="008B1A79">
        <w:rPr>
          <w:rFonts w:ascii="Avenir Light" w:hAnsi="Avenir Light" w:cs="Times New Roman"/>
          <w:color w:val="000000"/>
          <w:sz w:val="18"/>
          <w:szCs w:val="18"/>
        </w:rPr>
        <w:t xml:space="preserve"> </w:t>
      </w:r>
      <w:r w:rsidR="005B3330" w:rsidRPr="008B1A79">
        <w:rPr>
          <w:rFonts w:ascii="Avenir Light" w:hAnsi="Avenir Light" w:cs="Times New Roman"/>
          <w:color w:val="000000"/>
          <w:sz w:val="18"/>
          <w:szCs w:val="18"/>
        </w:rPr>
        <w:t>The average amount of time Julia spends on activities f</w:t>
      </w:r>
      <w:r w:rsidR="00BB5652">
        <w:rPr>
          <w:rFonts w:ascii="Avenir Light" w:hAnsi="Avenir Light" w:cs="Times New Roman"/>
          <w:color w:val="000000"/>
          <w:sz w:val="18"/>
          <w:szCs w:val="18"/>
        </w:rPr>
        <w:t>ulfilling a PC appointment is 15</w:t>
      </w:r>
      <w:r w:rsidR="005B3330" w:rsidRPr="008B1A79">
        <w:rPr>
          <w:rFonts w:ascii="Avenir Light" w:hAnsi="Avenir Light" w:cs="Times New Roman"/>
          <w:color w:val="000000"/>
          <w:sz w:val="18"/>
          <w:szCs w:val="18"/>
        </w:rPr>
        <w:t xml:space="preserve"> </w:t>
      </w:r>
      <w:r w:rsidRPr="008B1A79">
        <w:rPr>
          <w:rFonts w:ascii="Avenir Light" w:hAnsi="Avenir Light" w:cs="Times New Roman"/>
          <w:color w:val="000000"/>
          <w:sz w:val="18"/>
          <w:szCs w:val="18"/>
        </w:rPr>
        <w:t>hours</w:t>
      </w:r>
      <w:r w:rsidR="005B3330" w:rsidRPr="008B1A79">
        <w:rPr>
          <w:rFonts w:ascii="Avenir Light" w:hAnsi="Avenir Light" w:cs="Times New Roman"/>
          <w:color w:val="000000"/>
          <w:sz w:val="18"/>
          <w:szCs w:val="18"/>
        </w:rPr>
        <w:t xml:space="preserve">. </w:t>
      </w:r>
    </w:p>
    <w:p w14:paraId="6DFC7552" w14:textId="77777777" w:rsidR="005B3330" w:rsidRPr="008B1A79" w:rsidRDefault="005B3330" w:rsidP="005B3330">
      <w:pPr>
        <w:ind w:right="-270"/>
        <w:jc w:val="both"/>
        <w:rPr>
          <w:rFonts w:ascii="Avenir Light" w:hAnsi="Avenir Light" w:cs="Times New Roman"/>
          <w:sz w:val="18"/>
          <w:szCs w:val="18"/>
        </w:rPr>
      </w:pPr>
    </w:p>
    <w:p w14:paraId="40508A23" w14:textId="0D40FB3A" w:rsidR="00BA74C8" w:rsidRPr="008B1A79" w:rsidRDefault="00BA74C8" w:rsidP="00BA74C8">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 xml:space="preserve">I, __________________________________, am responsible for ____50_____% of all of the fees and costs for the PC services provided by Julia A. Olson, unless otherwise apportioned later on. </w:t>
      </w:r>
    </w:p>
    <w:p w14:paraId="6CD03562" w14:textId="77777777" w:rsidR="00BA74C8" w:rsidRPr="008B1A79" w:rsidRDefault="00BA74C8" w:rsidP="00BA74C8">
      <w:pPr>
        <w:widowControl w:val="0"/>
        <w:autoSpaceDE w:val="0"/>
        <w:autoSpaceDN w:val="0"/>
        <w:adjustRightInd w:val="0"/>
        <w:rPr>
          <w:rFonts w:ascii="Avenir Light" w:hAnsi="Avenir Light" w:cs="Times New Roman"/>
          <w:color w:val="000000"/>
          <w:sz w:val="18"/>
          <w:szCs w:val="18"/>
        </w:rPr>
      </w:pPr>
    </w:p>
    <w:p w14:paraId="0A9CD42F" w14:textId="628EBD08" w:rsidR="00BA74C8" w:rsidRPr="008B1A79" w:rsidRDefault="00BA74C8" w:rsidP="00BA74C8">
      <w:pPr>
        <w:widowControl w:val="0"/>
        <w:autoSpaceDE w:val="0"/>
        <w:autoSpaceDN w:val="0"/>
        <w:adjustRightInd w:val="0"/>
        <w:rPr>
          <w:rFonts w:ascii="Avenir Light" w:hAnsi="Avenir Light" w:cs="Times New Roman"/>
          <w:color w:val="000000"/>
          <w:sz w:val="18"/>
          <w:szCs w:val="18"/>
        </w:rPr>
      </w:pPr>
      <w:r w:rsidRPr="008B1A79">
        <w:rPr>
          <w:rFonts w:ascii="Avenir Light" w:hAnsi="Avenir Light" w:cs="Times New Roman"/>
          <w:color w:val="000000"/>
          <w:sz w:val="18"/>
          <w:szCs w:val="18"/>
        </w:rPr>
        <w:t>The total initial retainer require</w:t>
      </w:r>
      <w:r w:rsidR="00BB5652">
        <w:rPr>
          <w:rFonts w:ascii="Avenir Light" w:hAnsi="Avenir Light" w:cs="Times New Roman"/>
          <w:color w:val="000000"/>
          <w:sz w:val="18"/>
          <w:szCs w:val="18"/>
        </w:rPr>
        <w:t>d in this PC appointment is $2,0</w:t>
      </w:r>
      <w:r w:rsidRPr="008B1A79">
        <w:rPr>
          <w:rFonts w:ascii="Avenir Light" w:hAnsi="Avenir Light" w:cs="Times New Roman"/>
          <w:color w:val="000000"/>
          <w:sz w:val="18"/>
          <w:szCs w:val="18"/>
        </w:rPr>
        <w:t>00. I will make an init</w:t>
      </w:r>
      <w:r w:rsidR="00BB5652">
        <w:rPr>
          <w:rFonts w:ascii="Avenir Light" w:hAnsi="Avenir Light" w:cs="Times New Roman"/>
          <w:color w:val="000000"/>
          <w:sz w:val="18"/>
          <w:szCs w:val="18"/>
        </w:rPr>
        <w:t>ial retainer payment of $____1,000</w:t>
      </w:r>
      <w:r w:rsidRPr="008B1A79">
        <w:rPr>
          <w:rFonts w:ascii="Avenir Light" w:hAnsi="Avenir Light" w:cs="Times New Roman"/>
          <w:color w:val="000000"/>
          <w:sz w:val="18"/>
          <w:szCs w:val="18"/>
        </w:rPr>
        <w:t>________ prior to receiving any services.</w:t>
      </w:r>
    </w:p>
    <w:p w14:paraId="2E52FA14" w14:textId="77777777" w:rsidR="00BA74C8" w:rsidRPr="008B1A79" w:rsidRDefault="00BA74C8" w:rsidP="005B3330">
      <w:pPr>
        <w:rPr>
          <w:rFonts w:ascii="Avenir Light" w:hAnsi="Avenir Light" w:cs="Times New Roman"/>
          <w:sz w:val="18"/>
          <w:szCs w:val="18"/>
        </w:rPr>
      </w:pPr>
    </w:p>
    <w:p w14:paraId="2467C188" w14:textId="77777777" w:rsidR="00BA74C8" w:rsidRPr="008B1A79" w:rsidRDefault="00BA74C8" w:rsidP="005B3330">
      <w:pPr>
        <w:rPr>
          <w:rFonts w:ascii="Avenir Light" w:hAnsi="Avenir Light" w:cs="Times New Roman"/>
          <w:sz w:val="18"/>
          <w:szCs w:val="18"/>
        </w:rPr>
      </w:pPr>
    </w:p>
    <w:p w14:paraId="3B7832C8" w14:textId="77777777" w:rsidR="00BA74C8" w:rsidRPr="008B1A79" w:rsidRDefault="00BA74C8" w:rsidP="005B3330">
      <w:pPr>
        <w:rPr>
          <w:rFonts w:ascii="Avenir Light" w:hAnsi="Avenir Light" w:cs="Times New Roman"/>
          <w:sz w:val="18"/>
          <w:szCs w:val="18"/>
        </w:rPr>
      </w:pPr>
    </w:p>
    <w:p w14:paraId="092DC35A" w14:textId="3A3E0424" w:rsidR="005B3330" w:rsidRPr="008B1A79" w:rsidRDefault="00BA74C8" w:rsidP="005B3330">
      <w:pPr>
        <w:rPr>
          <w:rFonts w:ascii="Avenir Light" w:hAnsi="Avenir Light" w:cs="Times New Roman"/>
          <w:sz w:val="18"/>
          <w:szCs w:val="18"/>
          <w:u w:val="single"/>
        </w:rPr>
      </w:pPr>
      <w:r w:rsidRPr="008B1A79">
        <w:rPr>
          <w:rFonts w:ascii="Avenir Light" w:hAnsi="Avenir Light" w:cs="Times New Roman"/>
          <w:sz w:val="18"/>
          <w:szCs w:val="18"/>
        </w:rPr>
        <w:t>Signature</w:t>
      </w:r>
      <w:r w:rsidR="005B3330" w:rsidRPr="008B1A79">
        <w:rPr>
          <w:rFonts w:ascii="Avenir Light" w:hAnsi="Avenir Light" w:cs="Times New Roman"/>
          <w:sz w:val="18"/>
          <w:szCs w:val="18"/>
        </w:rPr>
        <w:t>:</w:t>
      </w:r>
      <w:r w:rsidR="005B3330" w:rsidRPr="008B1A79">
        <w:rPr>
          <w:rFonts w:ascii="Avenir Light" w:hAnsi="Avenir Light" w:cs="Times New Roman"/>
          <w:sz w:val="18"/>
          <w:szCs w:val="18"/>
        </w:rPr>
        <w:tab/>
      </w:r>
      <w:r w:rsidR="005B3330" w:rsidRPr="008B1A79">
        <w:rPr>
          <w:rFonts w:ascii="Avenir Light" w:hAnsi="Avenir Light" w:cs="Times New Roman"/>
          <w:sz w:val="18"/>
          <w:szCs w:val="18"/>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rPr>
        <w:tab/>
        <w:t xml:space="preserve">Date: </w:t>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r w:rsidR="005B3330" w:rsidRPr="008B1A79">
        <w:rPr>
          <w:rFonts w:ascii="Avenir Light" w:hAnsi="Avenir Light" w:cs="Times New Roman"/>
          <w:sz w:val="18"/>
          <w:szCs w:val="18"/>
          <w:u w:val="single"/>
        </w:rPr>
        <w:tab/>
      </w:r>
    </w:p>
    <w:p w14:paraId="3BAC1136" w14:textId="77777777" w:rsidR="005B3330" w:rsidRPr="008B1A79" w:rsidRDefault="005B3330" w:rsidP="005B3330">
      <w:pPr>
        <w:rPr>
          <w:rFonts w:ascii="Avenir Light" w:hAnsi="Avenir Light" w:cs="Times New Roman"/>
          <w:sz w:val="18"/>
          <w:szCs w:val="18"/>
        </w:rPr>
      </w:pPr>
    </w:p>
    <w:p w14:paraId="6EE019CE" w14:textId="77777777" w:rsidR="00BA74C8" w:rsidRPr="008B1A79" w:rsidRDefault="00BA74C8" w:rsidP="005B3330">
      <w:pPr>
        <w:rPr>
          <w:rFonts w:ascii="Avenir Light" w:hAnsi="Avenir Light" w:cs="Times New Roman"/>
          <w:sz w:val="18"/>
          <w:szCs w:val="18"/>
          <w:u w:val="single"/>
        </w:rPr>
      </w:pPr>
    </w:p>
    <w:p w14:paraId="29782898" w14:textId="77777777" w:rsidR="00373304" w:rsidRPr="008B1A79" w:rsidRDefault="00373304" w:rsidP="00FF26F2">
      <w:pPr>
        <w:rPr>
          <w:rFonts w:ascii="Avenir Light" w:hAnsi="Avenir Light"/>
          <w:sz w:val="18"/>
          <w:szCs w:val="18"/>
        </w:rPr>
      </w:pPr>
    </w:p>
    <w:sectPr w:rsidR="00373304" w:rsidRPr="008B1A79" w:rsidSect="008B1A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1819D" w14:textId="77777777" w:rsidR="005B3330" w:rsidRDefault="005B3330" w:rsidP="004613EB">
      <w:r>
        <w:separator/>
      </w:r>
    </w:p>
  </w:endnote>
  <w:endnote w:type="continuationSeparator" w:id="0">
    <w:p w14:paraId="6DF21C23" w14:textId="77777777" w:rsidR="005B3330" w:rsidRDefault="005B3330" w:rsidP="00461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venir Light">
    <w:panose1 w:val="020B0402020203020204"/>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Batang">
    <w:altName w:val="바탕"/>
    <w:charset w:val="81"/>
    <w:family w:val="roman"/>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DF9EB" w14:textId="77777777" w:rsidR="005B3330" w:rsidRDefault="005B3330" w:rsidP="0046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E96D08" w14:textId="77777777" w:rsidR="005B3330" w:rsidRDefault="005B3330" w:rsidP="004613E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3D028" w14:textId="77777777" w:rsidR="005B3330" w:rsidRDefault="005B3330" w:rsidP="0046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82A">
      <w:rPr>
        <w:rStyle w:val="PageNumber"/>
        <w:noProof/>
      </w:rPr>
      <w:t>2</w:t>
    </w:r>
    <w:r>
      <w:rPr>
        <w:rStyle w:val="PageNumber"/>
      </w:rPr>
      <w:fldChar w:fldCharType="end"/>
    </w:r>
  </w:p>
  <w:p w14:paraId="3EF58644" w14:textId="77777777" w:rsidR="005B3330" w:rsidRDefault="005B3330" w:rsidP="004613EB">
    <w:pPr>
      <w:pStyle w:val="Footer"/>
      <w:ind w:right="360"/>
      <w:rPr>
        <w:rFonts w:ascii="Times" w:hAnsi="Times" w:cs="Helvetica"/>
        <w:color w:val="7F7F7F"/>
        <w:sz w:val="20"/>
        <w:szCs w:val="20"/>
      </w:rPr>
    </w:pPr>
  </w:p>
  <w:p w14:paraId="198F19A3" w14:textId="5CF0BF31" w:rsidR="008B1A79" w:rsidRPr="00CC709B" w:rsidRDefault="008B1A79" w:rsidP="008B1A79">
    <w:pPr>
      <w:pStyle w:val="Footer"/>
      <w:ind w:right="360"/>
      <w:rPr>
        <w:rFonts w:ascii="Avenir Light" w:hAnsi="Avenir Light" w:cs="Helvetica"/>
        <w:color w:val="7F7F7F"/>
        <w:sz w:val="18"/>
        <w:szCs w:val="18"/>
      </w:rPr>
    </w:pPr>
    <w:r>
      <w:rPr>
        <w:rFonts w:ascii="Avenir Light" w:hAnsi="Avenir Light" w:cs="Helvetica"/>
        <w:color w:val="7F7F7F"/>
        <w:sz w:val="18"/>
        <w:szCs w:val="18"/>
      </w:rPr>
      <w:t>PC Agreement</w:t>
    </w:r>
    <w:r w:rsidRPr="00CC709B">
      <w:rPr>
        <w:rFonts w:ascii="Avenir Light" w:hAnsi="Avenir Light" w:cs="Helvetica"/>
        <w:color w:val="7F7F7F"/>
        <w:sz w:val="18"/>
        <w:szCs w:val="18"/>
      </w:rPr>
      <w:tab/>
    </w:r>
    <w:bookmarkStart w:id="0" w:name="_GoBack"/>
    <w:bookmarkEnd w:id="0"/>
    <w:r w:rsidRPr="00CC709B">
      <w:rPr>
        <w:rFonts w:ascii="Avenir Light" w:hAnsi="Avenir Light" w:cs="Helvetica"/>
        <w:color w:val="7F7F7F"/>
        <w:sz w:val="18"/>
        <w:szCs w:val="18"/>
      </w:rPr>
      <w:tab/>
      <w:t>p) 303-304-4212</w:t>
    </w:r>
  </w:p>
  <w:p w14:paraId="21D73F82" w14:textId="75F8981E" w:rsidR="008B1A79" w:rsidRPr="00CC709B" w:rsidRDefault="008B1A79" w:rsidP="008B1A79">
    <w:pPr>
      <w:pStyle w:val="Footer"/>
      <w:rPr>
        <w:rFonts w:ascii="Avenir Light" w:hAnsi="Avenir Light" w:cs="Helvetica"/>
        <w:color w:val="7F7F7F"/>
        <w:sz w:val="18"/>
        <w:szCs w:val="18"/>
      </w:rPr>
    </w:pPr>
    <w:r w:rsidRPr="00CC709B">
      <w:rPr>
        <w:rFonts w:ascii="Avenir Light" w:hAnsi="Avenir Light" w:cs="Helvetica"/>
        <w:color w:val="7F7F7F"/>
        <w:sz w:val="18"/>
        <w:szCs w:val="18"/>
      </w:rPr>
      <w:t xml:space="preserve">COLORADO CFI </w:t>
    </w:r>
    <w:r w:rsidRPr="00CC709B">
      <w:rPr>
        <w:rFonts w:ascii="Avenir Light" w:hAnsi="Avenir Light" w:cs="Helvetica"/>
        <w:color w:val="7F7F7F"/>
        <w:sz w:val="18"/>
        <w:szCs w:val="18"/>
      </w:rPr>
      <w:tab/>
    </w:r>
    <w:r w:rsidRPr="00CC709B">
      <w:rPr>
        <w:rFonts w:ascii="Avenir Light" w:hAnsi="Avenir Light" w:cs="Helvetica"/>
        <w:color w:val="7F7F7F"/>
        <w:sz w:val="18"/>
        <w:szCs w:val="18"/>
      </w:rPr>
      <w:tab/>
      <w:t>f) 303-317-6946</w:t>
    </w:r>
  </w:p>
  <w:p w14:paraId="59AC2808" w14:textId="77777777" w:rsidR="008B1A79" w:rsidRPr="008B1A79" w:rsidRDefault="008B1A79" w:rsidP="008B1A79">
    <w:pPr>
      <w:pStyle w:val="Footer"/>
      <w:rPr>
        <w:rFonts w:ascii="Avenir Light" w:hAnsi="Avenir Light" w:cs="Helvetica"/>
        <w:color w:val="7F7F7F"/>
        <w:sz w:val="18"/>
        <w:szCs w:val="18"/>
      </w:rPr>
    </w:pPr>
    <w:r w:rsidRPr="00CC709B">
      <w:rPr>
        <w:rFonts w:ascii="Avenir Light" w:hAnsi="Avenir Light" w:cs="Helvetica"/>
        <w:color w:val="7F7F7F"/>
        <w:sz w:val="18"/>
        <w:szCs w:val="18"/>
      </w:rPr>
      <w:tab/>
    </w:r>
  </w:p>
  <w:p w14:paraId="3C889186" w14:textId="77777777" w:rsidR="008B1A79" w:rsidRPr="008B1A79" w:rsidRDefault="008B1A79" w:rsidP="008B1A79">
    <w:pPr>
      <w:pStyle w:val="Footer"/>
      <w:ind w:right="360"/>
      <w:rPr>
        <w:sz w:val="18"/>
        <w:szCs w:val="18"/>
      </w:rPr>
    </w:pPr>
    <w:r w:rsidRPr="008B1A79">
      <w:rPr>
        <w:rFonts w:ascii="Avenir Light" w:hAnsi="Avenir Light" w:cs="Helvetica"/>
        <w:color w:val="7F7F7F"/>
        <w:sz w:val="18"/>
        <w:szCs w:val="18"/>
      </w:rPr>
      <w:tab/>
    </w:r>
    <w:hyperlink r:id="rId1" w:history="1">
      <w:r w:rsidRPr="008B1A79">
        <w:rPr>
          <w:rStyle w:val="Hyperlink"/>
          <w:rFonts w:ascii="Avenir Light" w:hAnsi="Avenir Light" w:cs="Helvetica"/>
          <w:color w:val="7F7F7F"/>
          <w:sz w:val="18"/>
          <w:szCs w:val="18"/>
          <w:u w:val="none"/>
        </w:rPr>
        <w:t>Julia.ColoradoCFI@gmail.com</w:t>
      </w:r>
    </w:hyperlink>
  </w:p>
  <w:p w14:paraId="454D524A" w14:textId="77777777" w:rsidR="005B3330" w:rsidRPr="004613EB" w:rsidRDefault="005B3330" w:rsidP="004613E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E992B" w14:textId="77777777" w:rsidR="005B3330" w:rsidRDefault="005B3330" w:rsidP="004613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282A">
      <w:rPr>
        <w:rStyle w:val="PageNumber"/>
        <w:noProof/>
      </w:rPr>
      <w:t>1</w:t>
    </w:r>
    <w:r>
      <w:rPr>
        <w:rStyle w:val="PageNumber"/>
      </w:rPr>
      <w:fldChar w:fldCharType="end"/>
    </w:r>
  </w:p>
  <w:p w14:paraId="268044B6" w14:textId="77777777" w:rsidR="008B1A79" w:rsidRDefault="008B1A79" w:rsidP="008B1A79">
    <w:pPr>
      <w:pStyle w:val="Footer"/>
      <w:ind w:right="360"/>
      <w:rPr>
        <w:rFonts w:ascii="Avenir Light" w:hAnsi="Avenir Light" w:cs="Helvetica"/>
        <w:color w:val="7F7F7F"/>
        <w:sz w:val="18"/>
        <w:szCs w:val="18"/>
      </w:rPr>
    </w:pPr>
  </w:p>
  <w:p w14:paraId="12A6FD7E" w14:textId="6AB67D7A" w:rsidR="008B1A79" w:rsidRPr="00CC709B" w:rsidRDefault="008B1A79" w:rsidP="008B1A79">
    <w:pPr>
      <w:pStyle w:val="Footer"/>
      <w:ind w:right="360"/>
      <w:rPr>
        <w:rFonts w:ascii="Avenir Light" w:hAnsi="Avenir Light" w:cs="Helvetica"/>
        <w:color w:val="7F7F7F"/>
        <w:sz w:val="18"/>
        <w:szCs w:val="18"/>
      </w:rPr>
    </w:pPr>
    <w:r>
      <w:rPr>
        <w:rFonts w:ascii="Avenir Light" w:hAnsi="Avenir Light" w:cs="Helvetica"/>
        <w:color w:val="7F7F7F"/>
        <w:sz w:val="18"/>
        <w:szCs w:val="18"/>
      </w:rPr>
      <w:t>PC Agreement</w:t>
    </w:r>
    <w:r w:rsidRPr="00CC709B">
      <w:rPr>
        <w:rFonts w:ascii="Avenir Light" w:hAnsi="Avenir Light" w:cs="Helvetica"/>
        <w:color w:val="7F7F7F"/>
        <w:sz w:val="18"/>
        <w:szCs w:val="18"/>
      </w:rPr>
      <w:tab/>
    </w:r>
    <w:r w:rsidRPr="00CC709B">
      <w:rPr>
        <w:rFonts w:ascii="Avenir Light" w:hAnsi="Avenir Light" w:cs="Helvetica"/>
        <w:color w:val="7F7F7F"/>
        <w:sz w:val="18"/>
        <w:szCs w:val="18"/>
      </w:rPr>
      <w:tab/>
      <w:t>p) 303-304-4212</w:t>
    </w:r>
  </w:p>
  <w:p w14:paraId="2B57903C" w14:textId="1713B940" w:rsidR="008B1A79" w:rsidRPr="00CC709B" w:rsidRDefault="008B1A79" w:rsidP="008B1A79">
    <w:pPr>
      <w:pStyle w:val="Footer"/>
      <w:rPr>
        <w:rFonts w:ascii="Avenir Light" w:hAnsi="Avenir Light" w:cs="Helvetica"/>
        <w:color w:val="7F7F7F"/>
        <w:sz w:val="18"/>
        <w:szCs w:val="18"/>
      </w:rPr>
    </w:pPr>
    <w:r w:rsidRPr="00CC709B">
      <w:rPr>
        <w:rFonts w:ascii="Avenir Light" w:hAnsi="Avenir Light" w:cs="Helvetica"/>
        <w:color w:val="7F7F7F"/>
        <w:sz w:val="18"/>
        <w:szCs w:val="18"/>
      </w:rPr>
      <w:t xml:space="preserve">COLORADO CFI </w:t>
    </w:r>
    <w:r w:rsidRPr="00CC709B">
      <w:rPr>
        <w:rFonts w:ascii="Avenir Light" w:hAnsi="Avenir Light" w:cs="Helvetica"/>
        <w:color w:val="7F7F7F"/>
        <w:sz w:val="18"/>
        <w:szCs w:val="18"/>
      </w:rPr>
      <w:tab/>
    </w:r>
    <w:r w:rsidRPr="00CC709B">
      <w:rPr>
        <w:rFonts w:ascii="Avenir Light" w:hAnsi="Avenir Light" w:cs="Helvetica"/>
        <w:color w:val="7F7F7F"/>
        <w:sz w:val="18"/>
        <w:szCs w:val="18"/>
      </w:rPr>
      <w:tab/>
      <w:t>f) 303-317-6946</w:t>
    </w:r>
  </w:p>
  <w:p w14:paraId="59450FE2" w14:textId="77777777" w:rsidR="008B1A79" w:rsidRPr="008B1A79" w:rsidRDefault="008B1A79" w:rsidP="008B1A79">
    <w:pPr>
      <w:pStyle w:val="Footer"/>
      <w:rPr>
        <w:rFonts w:ascii="Avenir Light" w:hAnsi="Avenir Light" w:cs="Helvetica"/>
        <w:color w:val="7F7F7F"/>
        <w:sz w:val="18"/>
        <w:szCs w:val="18"/>
      </w:rPr>
    </w:pPr>
    <w:r w:rsidRPr="00CC709B">
      <w:rPr>
        <w:rFonts w:ascii="Avenir Light" w:hAnsi="Avenir Light" w:cs="Helvetica"/>
        <w:color w:val="7F7F7F"/>
        <w:sz w:val="18"/>
        <w:szCs w:val="18"/>
      </w:rPr>
      <w:tab/>
    </w:r>
  </w:p>
  <w:p w14:paraId="497F32E2" w14:textId="77777777" w:rsidR="008B1A79" w:rsidRPr="008B1A79" w:rsidRDefault="008B1A79" w:rsidP="008B1A79">
    <w:pPr>
      <w:pStyle w:val="Footer"/>
      <w:ind w:right="360"/>
      <w:rPr>
        <w:sz w:val="18"/>
        <w:szCs w:val="18"/>
      </w:rPr>
    </w:pPr>
    <w:r w:rsidRPr="008B1A79">
      <w:rPr>
        <w:rFonts w:ascii="Avenir Light" w:hAnsi="Avenir Light" w:cs="Helvetica"/>
        <w:color w:val="7F7F7F"/>
        <w:sz w:val="18"/>
        <w:szCs w:val="18"/>
      </w:rPr>
      <w:tab/>
    </w:r>
    <w:hyperlink r:id="rId1" w:history="1">
      <w:r w:rsidRPr="008B1A79">
        <w:rPr>
          <w:rStyle w:val="Hyperlink"/>
          <w:rFonts w:ascii="Avenir Light" w:hAnsi="Avenir Light" w:cs="Helvetica"/>
          <w:color w:val="7F7F7F"/>
          <w:sz w:val="18"/>
          <w:szCs w:val="18"/>
          <w:u w:val="none"/>
        </w:rPr>
        <w:t>Julia.ColoradoCFI@gmail.com</w:t>
      </w:r>
    </w:hyperlink>
  </w:p>
  <w:p w14:paraId="16B6B0A9" w14:textId="7B33F0BA" w:rsidR="005B3330" w:rsidRPr="004613EB" w:rsidRDefault="005B3330" w:rsidP="008B1A7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A22D8" w14:textId="77777777" w:rsidR="005B3330" w:rsidRDefault="005B3330" w:rsidP="004613EB">
      <w:r>
        <w:separator/>
      </w:r>
    </w:p>
  </w:footnote>
  <w:footnote w:type="continuationSeparator" w:id="0">
    <w:p w14:paraId="4DAB87BA" w14:textId="77777777" w:rsidR="005B3330" w:rsidRDefault="005B3330" w:rsidP="004613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BF53E" w14:textId="77777777" w:rsidR="0057282A" w:rsidRDefault="0057282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23CDC" w14:textId="77777777" w:rsidR="0057282A" w:rsidRDefault="0057282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62325" w14:textId="180D9483" w:rsidR="005B3330" w:rsidRPr="0095487F" w:rsidRDefault="008B1A79" w:rsidP="008B1A79">
    <w:pPr>
      <w:widowControl w:val="0"/>
      <w:tabs>
        <w:tab w:val="left" w:pos="5920"/>
      </w:tabs>
      <w:autoSpaceDE w:val="0"/>
      <w:autoSpaceDN w:val="0"/>
      <w:adjustRightInd w:val="0"/>
    </w:pPr>
    <w:r>
      <w:rPr>
        <w:rFonts w:ascii="Times" w:eastAsia="Batang" w:hAnsi="Times"/>
        <w:noProof/>
        <w:sz w:val="28"/>
        <w:szCs w:val="28"/>
      </w:rPr>
      <w:drawing>
        <wp:inline distT="0" distB="0" distL="0" distR="0" wp14:anchorId="75C79097" wp14:editId="0402F5A2">
          <wp:extent cx="2603500" cy="393700"/>
          <wp:effectExtent l="0" t="0" r="0" b="12700"/>
          <wp:docPr id="1" name="Picture 1" descr="Logo Blue - Colorado Child and Family Investig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lue - Colorado Child and Family Investig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393700"/>
                  </a:xfrm>
                  <a:prstGeom prst="rect">
                    <a:avLst/>
                  </a:prstGeom>
                  <a:noFill/>
                  <a:ln>
                    <a:noFill/>
                  </a:ln>
                </pic:spPr>
              </pic:pic>
            </a:graphicData>
          </a:graphic>
        </wp:inline>
      </w:drawing>
    </w:r>
  </w:p>
  <w:p w14:paraId="10AF0D5F" w14:textId="77777777" w:rsidR="005B3330" w:rsidRPr="004613EB" w:rsidRDefault="005B3330" w:rsidP="004613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3EB"/>
    <w:rsid w:val="00087E0E"/>
    <w:rsid w:val="00092443"/>
    <w:rsid w:val="0014660F"/>
    <w:rsid w:val="00192B8C"/>
    <w:rsid w:val="00234402"/>
    <w:rsid w:val="002C0AC0"/>
    <w:rsid w:val="00373304"/>
    <w:rsid w:val="00416EDA"/>
    <w:rsid w:val="004613EB"/>
    <w:rsid w:val="004E04F3"/>
    <w:rsid w:val="0057282A"/>
    <w:rsid w:val="00586F62"/>
    <w:rsid w:val="005B3330"/>
    <w:rsid w:val="006E314A"/>
    <w:rsid w:val="00775587"/>
    <w:rsid w:val="008B1A79"/>
    <w:rsid w:val="008D3A5B"/>
    <w:rsid w:val="00BA74C8"/>
    <w:rsid w:val="00BB5652"/>
    <w:rsid w:val="00D55D28"/>
    <w:rsid w:val="00E96223"/>
    <w:rsid w:val="00E963D2"/>
    <w:rsid w:val="00FF26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16D4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EB"/>
    <w:pPr>
      <w:tabs>
        <w:tab w:val="center" w:pos="4320"/>
        <w:tab w:val="right" w:pos="8640"/>
      </w:tabs>
    </w:pPr>
  </w:style>
  <w:style w:type="character" w:customStyle="1" w:styleId="HeaderChar">
    <w:name w:val="Header Char"/>
    <w:basedOn w:val="DefaultParagraphFont"/>
    <w:link w:val="Header"/>
    <w:uiPriority w:val="99"/>
    <w:rsid w:val="004613EB"/>
  </w:style>
  <w:style w:type="paragraph" w:styleId="Footer">
    <w:name w:val="footer"/>
    <w:basedOn w:val="Normal"/>
    <w:link w:val="FooterChar"/>
    <w:uiPriority w:val="99"/>
    <w:unhideWhenUsed/>
    <w:rsid w:val="004613EB"/>
    <w:pPr>
      <w:tabs>
        <w:tab w:val="center" w:pos="4320"/>
        <w:tab w:val="right" w:pos="8640"/>
      </w:tabs>
    </w:pPr>
  </w:style>
  <w:style w:type="character" w:customStyle="1" w:styleId="FooterChar">
    <w:name w:val="Footer Char"/>
    <w:basedOn w:val="DefaultParagraphFont"/>
    <w:link w:val="Footer"/>
    <w:uiPriority w:val="99"/>
    <w:rsid w:val="004613EB"/>
  </w:style>
  <w:style w:type="character" w:styleId="PageNumber">
    <w:name w:val="page number"/>
    <w:basedOn w:val="DefaultParagraphFont"/>
    <w:uiPriority w:val="99"/>
    <w:semiHidden/>
    <w:unhideWhenUsed/>
    <w:rsid w:val="004613EB"/>
  </w:style>
  <w:style w:type="paragraph" w:styleId="NormalWeb">
    <w:name w:val="Normal (Web)"/>
    <w:basedOn w:val="Normal"/>
    <w:uiPriority w:val="99"/>
    <w:unhideWhenUsed/>
    <w:rsid w:val="004613EB"/>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087E0E"/>
    <w:pPr>
      <w:ind w:left="720"/>
      <w:contextualSpacing/>
    </w:pPr>
  </w:style>
  <w:style w:type="character" w:styleId="Hyperlink">
    <w:name w:val="Hyperlink"/>
    <w:rsid w:val="008B1A79"/>
    <w:rPr>
      <w:color w:val="0000FF"/>
      <w:u w:val="single"/>
    </w:rPr>
  </w:style>
  <w:style w:type="paragraph" w:styleId="BalloonText">
    <w:name w:val="Balloon Text"/>
    <w:basedOn w:val="Normal"/>
    <w:link w:val="BalloonTextChar"/>
    <w:uiPriority w:val="99"/>
    <w:semiHidden/>
    <w:unhideWhenUsed/>
    <w:rsid w:val="008B1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7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13EB"/>
    <w:pPr>
      <w:tabs>
        <w:tab w:val="center" w:pos="4320"/>
        <w:tab w:val="right" w:pos="8640"/>
      </w:tabs>
    </w:pPr>
  </w:style>
  <w:style w:type="character" w:customStyle="1" w:styleId="HeaderChar">
    <w:name w:val="Header Char"/>
    <w:basedOn w:val="DefaultParagraphFont"/>
    <w:link w:val="Header"/>
    <w:uiPriority w:val="99"/>
    <w:rsid w:val="004613EB"/>
  </w:style>
  <w:style w:type="paragraph" w:styleId="Footer">
    <w:name w:val="footer"/>
    <w:basedOn w:val="Normal"/>
    <w:link w:val="FooterChar"/>
    <w:uiPriority w:val="99"/>
    <w:unhideWhenUsed/>
    <w:rsid w:val="004613EB"/>
    <w:pPr>
      <w:tabs>
        <w:tab w:val="center" w:pos="4320"/>
        <w:tab w:val="right" w:pos="8640"/>
      </w:tabs>
    </w:pPr>
  </w:style>
  <w:style w:type="character" w:customStyle="1" w:styleId="FooterChar">
    <w:name w:val="Footer Char"/>
    <w:basedOn w:val="DefaultParagraphFont"/>
    <w:link w:val="Footer"/>
    <w:uiPriority w:val="99"/>
    <w:rsid w:val="004613EB"/>
  </w:style>
  <w:style w:type="character" w:styleId="PageNumber">
    <w:name w:val="page number"/>
    <w:basedOn w:val="DefaultParagraphFont"/>
    <w:uiPriority w:val="99"/>
    <w:semiHidden/>
    <w:unhideWhenUsed/>
    <w:rsid w:val="004613EB"/>
  </w:style>
  <w:style w:type="paragraph" w:styleId="NormalWeb">
    <w:name w:val="Normal (Web)"/>
    <w:basedOn w:val="Normal"/>
    <w:uiPriority w:val="99"/>
    <w:unhideWhenUsed/>
    <w:rsid w:val="004613EB"/>
    <w:pPr>
      <w:spacing w:before="100" w:beforeAutospacing="1" w:after="100" w:afterAutospacing="1"/>
    </w:pPr>
    <w:rPr>
      <w:rFonts w:ascii="Times" w:eastAsiaTheme="minorHAnsi" w:hAnsi="Times" w:cs="Times New Roman"/>
      <w:sz w:val="20"/>
      <w:szCs w:val="20"/>
    </w:rPr>
  </w:style>
  <w:style w:type="paragraph" w:styleId="ListParagraph">
    <w:name w:val="List Paragraph"/>
    <w:basedOn w:val="Normal"/>
    <w:uiPriority w:val="34"/>
    <w:qFormat/>
    <w:rsid w:val="00087E0E"/>
    <w:pPr>
      <w:ind w:left="720"/>
      <w:contextualSpacing/>
    </w:pPr>
  </w:style>
  <w:style w:type="character" w:styleId="Hyperlink">
    <w:name w:val="Hyperlink"/>
    <w:rsid w:val="008B1A79"/>
    <w:rPr>
      <w:color w:val="0000FF"/>
      <w:u w:val="single"/>
    </w:rPr>
  </w:style>
  <w:style w:type="paragraph" w:styleId="BalloonText">
    <w:name w:val="Balloon Text"/>
    <w:basedOn w:val="Normal"/>
    <w:link w:val="BalloonTextChar"/>
    <w:uiPriority w:val="99"/>
    <w:semiHidden/>
    <w:unhideWhenUsed/>
    <w:rsid w:val="008B1A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1A7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985311">
      <w:bodyDiv w:val="1"/>
      <w:marLeft w:val="0"/>
      <w:marRight w:val="0"/>
      <w:marTop w:val="0"/>
      <w:marBottom w:val="0"/>
      <w:divBdr>
        <w:top w:val="none" w:sz="0" w:space="0" w:color="auto"/>
        <w:left w:val="none" w:sz="0" w:space="0" w:color="auto"/>
        <w:bottom w:val="none" w:sz="0" w:space="0" w:color="auto"/>
        <w:right w:val="none" w:sz="0" w:space="0" w:color="auto"/>
      </w:divBdr>
    </w:div>
    <w:div w:id="16495544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Julia.ColoradoCFI@gmail.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Julia.ColoradoCFI@gmai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80F39-A747-504A-B061-931F1539A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3</Pages>
  <Words>1523</Words>
  <Characters>8684</Characters>
  <Application>Microsoft Macintosh Word</Application>
  <DocSecurity>0</DocSecurity>
  <Lines>72</Lines>
  <Paragraphs>20</Paragraphs>
  <ScaleCrop>false</ScaleCrop>
  <Company>Colorado Child and Family Investigation </Company>
  <LinksUpToDate>false</LinksUpToDate>
  <CharactersWithSpaces>10187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Olson</dc:creator>
  <cp:keywords/>
  <dc:description/>
  <cp:lastModifiedBy>Julia Olson</cp:lastModifiedBy>
  <cp:revision>10</cp:revision>
  <dcterms:created xsi:type="dcterms:W3CDTF">2016-09-24T22:35:00Z</dcterms:created>
  <dcterms:modified xsi:type="dcterms:W3CDTF">2017-11-24T21:42:00Z</dcterms:modified>
</cp:coreProperties>
</file>